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539" w:rsidRDefault="005E1539" w:rsidP="0030105E">
      <w:pPr>
        <w:widowControl/>
        <w:spacing w:line="14" w:lineRule="exact"/>
        <w:ind w:right="-90"/>
        <w:jc w:val="center"/>
        <w:rPr>
          <w:rFonts w:ascii="Aparajita" w:hAnsi="Aparajita" w:cs="Aparajita"/>
          <w:b/>
          <w:bCs/>
          <w:sz w:val="22"/>
          <w:szCs w:val="22"/>
        </w:rPr>
      </w:pPr>
      <w:bookmarkStart w:id="0" w:name="_GoBack"/>
      <w:bookmarkEnd w:id="0"/>
    </w:p>
    <w:p w:rsidR="0081554D" w:rsidRPr="00211955" w:rsidRDefault="002B59F8" w:rsidP="0030105E">
      <w:pPr>
        <w:widowControl/>
        <w:spacing w:line="14" w:lineRule="exact"/>
        <w:ind w:right="-90"/>
        <w:jc w:val="center"/>
        <w:rPr>
          <w:rFonts w:ascii="Aparajita" w:hAnsi="Aparajita" w:cs="Aparajita"/>
          <w:b/>
          <w:bCs/>
          <w:sz w:val="22"/>
          <w:szCs w:val="22"/>
        </w:rPr>
      </w:pPr>
      <w:r>
        <w:rPr>
          <w:rFonts w:ascii="Aparajita" w:hAnsi="Aparajita" w:cs="Aparajita"/>
          <w:noProof/>
        </w:rPr>
        <mc:AlternateContent>
          <mc:Choice Requires="wps">
            <w:drawing>
              <wp:anchor distT="0" distB="0" distL="114300" distR="114300" simplePos="0" relativeHeight="251658240" behindDoc="1" locked="1" layoutInCell="0" allowOverlap="1">
                <wp:simplePos x="0" y="0"/>
                <wp:positionH relativeFrom="page">
                  <wp:posOffset>914400</wp:posOffset>
                </wp:positionH>
                <wp:positionV relativeFrom="paragraph">
                  <wp:posOffset>0</wp:posOffset>
                </wp:positionV>
                <wp:extent cx="5998845"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88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2F2E77" id="Rectangle 2" o:spid="_x0000_s1026" style="position:absolute;margin-left:1in;margin-top:0;width:472.3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" o:allowincell="f" fillcolor="black" stroked="f" strokeweight="0">
                <w10:wrap anchorx="page"/>
                <w10:anchorlock/>
              </v:rect>
            </w:pict>
          </mc:Fallback>
        </mc:AlternateContent>
      </w:r>
    </w:p>
    <w:p w:rsidR="00070128" w:rsidRDefault="00070128" w:rsidP="00D54A5D">
      <w:pPr>
        <w:pStyle w:val="Heading6"/>
        <w:ind w:right="-90"/>
        <w:jc w:val="left"/>
        <w:rPr>
          <w:rFonts w:ascii="Aparajita" w:hAnsi="Aparajita" w:cs="Aparajita"/>
        </w:rPr>
      </w:pPr>
    </w:p>
    <w:p w:rsidR="0081554D" w:rsidRPr="00211955" w:rsidRDefault="008F47FF" w:rsidP="00D54A5D">
      <w:pPr>
        <w:pStyle w:val="Heading6"/>
        <w:ind w:right="-90"/>
        <w:jc w:val="left"/>
        <w:rPr>
          <w:rFonts w:ascii="Aparajita" w:hAnsi="Aparajita" w:cs="Aparajita"/>
        </w:rPr>
      </w:pPr>
      <w:r>
        <w:rPr>
          <w:rFonts w:ascii="Aparajita" w:hAnsi="Aparajita" w:cs="Aparajita"/>
          <w:b w:val="0"/>
          <w:bCs w:val="0"/>
          <w:noProof/>
        </w:rPr>
        <w:drawing>
          <wp:anchor distT="0" distB="0" distL="114300" distR="114300" simplePos="0" relativeHeight="251657216" behindDoc="1" locked="0" layoutInCell="1" allowOverlap="1" wp14:anchorId="3A04A687" wp14:editId="5F7565CD">
            <wp:simplePos x="0" y="0"/>
            <wp:positionH relativeFrom="column">
              <wp:posOffset>85725</wp:posOffset>
            </wp:positionH>
            <wp:positionV relativeFrom="paragraph">
              <wp:posOffset>8948</wp:posOffset>
            </wp:positionV>
            <wp:extent cx="1685925" cy="1123950"/>
            <wp:effectExtent l="0" t="0" r="9525" b="0"/>
            <wp:wrapNone/>
            <wp:docPr id="1" name="Picture 0" descr="Teach Arizona_logo_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 Arizona_logo_c1.tif"/>
                    <pic:cNvPicPr/>
                  </pic:nvPicPr>
                  <pic:blipFill>
                    <a:blip r:embed="rId9"/>
                    <a:stretch>
                      <a:fillRect/>
                    </a:stretch>
                  </pic:blipFill>
                  <pic:spPr>
                    <a:xfrm>
                      <a:off x="0" y="0"/>
                      <a:ext cx="1685925" cy="1123950"/>
                    </a:xfrm>
                    <a:prstGeom prst="rect">
                      <a:avLst/>
                    </a:prstGeom>
                  </pic:spPr>
                </pic:pic>
              </a:graphicData>
            </a:graphic>
          </wp:anchor>
        </w:drawing>
      </w:r>
      <w:r w:rsidR="00D54A5D">
        <w:rPr>
          <w:rFonts w:ascii="Aparajita" w:hAnsi="Aparajita" w:cs="Aparajita"/>
        </w:rPr>
        <w:tab/>
      </w:r>
      <w:r w:rsidR="00D54A5D">
        <w:rPr>
          <w:rFonts w:ascii="Aparajita" w:hAnsi="Aparajita" w:cs="Aparajita"/>
        </w:rPr>
        <w:tab/>
      </w:r>
      <w:r w:rsidR="00D54A5D">
        <w:rPr>
          <w:rFonts w:ascii="Aparajita" w:hAnsi="Aparajita" w:cs="Aparajita"/>
        </w:rPr>
        <w:tab/>
      </w:r>
      <w:r w:rsidR="00D54A5D">
        <w:rPr>
          <w:rFonts w:ascii="Aparajita" w:hAnsi="Aparajita" w:cs="Aparajita"/>
        </w:rPr>
        <w:tab/>
      </w:r>
      <w:r w:rsidR="00D54A5D">
        <w:rPr>
          <w:rFonts w:ascii="Aparajita" w:hAnsi="Aparajita" w:cs="Aparajita"/>
        </w:rPr>
        <w:tab/>
      </w:r>
      <w:r w:rsidR="00D54A5D">
        <w:rPr>
          <w:rFonts w:ascii="Aparajita" w:hAnsi="Aparajita" w:cs="Aparajita"/>
        </w:rPr>
        <w:tab/>
        <w:t xml:space="preserve"> </w:t>
      </w:r>
      <w:r w:rsidR="0081554D" w:rsidRPr="00211955">
        <w:rPr>
          <w:rFonts w:ascii="Aparajita" w:hAnsi="Aparajita" w:cs="Aparajita"/>
        </w:rPr>
        <w:t>University of Arizona</w:t>
      </w:r>
    </w:p>
    <w:p w:rsidR="0081554D" w:rsidRPr="008F47FF" w:rsidRDefault="00D54A5D" w:rsidP="00D54A5D">
      <w:pPr>
        <w:widowControl/>
        <w:ind w:right="-90"/>
        <w:rPr>
          <w:rFonts w:ascii="Aparajita" w:hAnsi="Aparajita" w:cs="Aparajita"/>
          <w:b/>
          <w:bCs/>
          <w:sz w:val="24"/>
          <w:szCs w:val="24"/>
        </w:rPr>
      </w:pPr>
      <w:r>
        <w:rPr>
          <w:rFonts w:ascii="Aparajita" w:hAnsi="Aparajita" w:cs="Aparajita"/>
          <w:b/>
          <w:bCs/>
          <w:sz w:val="24"/>
          <w:szCs w:val="24"/>
        </w:rPr>
        <w:tab/>
      </w:r>
      <w:r>
        <w:rPr>
          <w:rFonts w:ascii="Aparajita" w:hAnsi="Aparajita" w:cs="Aparajita"/>
          <w:b/>
          <w:bCs/>
          <w:sz w:val="24"/>
          <w:szCs w:val="24"/>
        </w:rPr>
        <w:tab/>
      </w:r>
      <w:r>
        <w:rPr>
          <w:rFonts w:ascii="Aparajita" w:hAnsi="Aparajita" w:cs="Aparajita"/>
          <w:b/>
          <w:bCs/>
          <w:sz w:val="24"/>
          <w:szCs w:val="24"/>
        </w:rPr>
        <w:tab/>
      </w:r>
      <w:r>
        <w:rPr>
          <w:rFonts w:ascii="Aparajita" w:hAnsi="Aparajita" w:cs="Aparajita"/>
          <w:b/>
          <w:bCs/>
          <w:sz w:val="24"/>
          <w:szCs w:val="24"/>
        </w:rPr>
        <w:tab/>
        <w:t xml:space="preserve">   </w:t>
      </w:r>
      <w:r w:rsidR="0081554D" w:rsidRPr="00211955">
        <w:rPr>
          <w:rFonts w:ascii="Aparajita" w:hAnsi="Aparajita" w:cs="Aparajita"/>
          <w:b/>
          <w:bCs/>
          <w:sz w:val="24"/>
          <w:szCs w:val="24"/>
        </w:rPr>
        <w:t>Department of Teaching, Learning, and Sociocultural Studies</w:t>
      </w:r>
    </w:p>
    <w:p w:rsidR="00D54A5D" w:rsidRDefault="00D54A5D" w:rsidP="00D54A5D">
      <w:pPr>
        <w:pStyle w:val="Heading1"/>
        <w:ind w:right="-90"/>
        <w:jc w:val="left"/>
        <w:rPr>
          <w:rFonts w:ascii="Aparajita" w:hAnsi="Aparajita" w:cs="Aparajita"/>
          <w:sz w:val="28"/>
          <w:szCs w:val="28"/>
        </w:rPr>
      </w:pPr>
      <w:r>
        <w:rPr>
          <w:rFonts w:ascii="Aparajita" w:hAnsi="Aparajita" w:cs="Aparajita"/>
          <w:sz w:val="28"/>
          <w:szCs w:val="28"/>
        </w:rPr>
        <w:tab/>
      </w:r>
      <w:r>
        <w:rPr>
          <w:rFonts w:ascii="Aparajita" w:hAnsi="Aparajita" w:cs="Aparajita"/>
          <w:sz w:val="28"/>
          <w:szCs w:val="28"/>
        </w:rPr>
        <w:tab/>
      </w:r>
      <w:r>
        <w:rPr>
          <w:rFonts w:ascii="Aparajita" w:hAnsi="Aparajita" w:cs="Aparajita"/>
          <w:sz w:val="28"/>
          <w:szCs w:val="28"/>
        </w:rPr>
        <w:tab/>
      </w:r>
      <w:r>
        <w:rPr>
          <w:rFonts w:ascii="Aparajita" w:hAnsi="Aparajita" w:cs="Aparajita"/>
          <w:sz w:val="28"/>
          <w:szCs w:val="28"/>
        </w:rPr>
        <w:tab/>
        <w:t xml:space="preserve">   </w:t>
      </w:r>
      <w:r w:rsidR="0081554D" w:rsidRPr="00211955">
        <w:rPr>
          <w:rFonts w:ascii="Aparajita" w:hAnsi="Aparajita" w:cs="Aparajita"/>
          <w:sz w:val="28"/>
          <w:szCs w:val="28"/>
        </w:rPr>
        <w:t>LRC 517: Methods of Structured English Immersion</w:t>
      </w:r>
      <w:r w:rsidR="00792432" w:rsidRPr="00211955">
        <w:rPr>
          <w:rFonts w:ascii="Aparajita" w:hAnsi="Aparajita" w:cs="Aparajita"/>
          <w:sz w:val="28"/>
          <w:szCs w:val="28"/>
        </w:rPr>
        <w:t xml:space="preserve"> </w:t>
      </w:r>
    </w:p>
    <w:p w:rsidR="0081554D" w:rsidRPr="00211955" w:rsidRDefault="008F47FF" w:rsidP="00D54A5D">
      <w:pPr>
        <w:pStyle w:val="Heading1"/>
        <w:ind w:right="-90"/>
        <w:jc w:val="left"/>
        <w:rPr>
          <w:rFonts w:ascii="Aparajita" w:hAnsi="Aparajita" w:cs="Aparajita"/>
          <w:sz w:val="28"/>
          <w:szCs w:val="28"/>
        </w:rPr>
      </w:pPr>
      <w:r>
        <w:rPr>
          <w:rFonts w:ascii="Aparajita" w:hAnsi="Aparajita" w:cs="Aparajita"/>
          <w:sz w:val="28"/>
          <w:szCs w:val="28"/>
        </w:rPr>
        <w:tab/>
      </w:r>
      <w:r>
        <w:rPr>
          <w:rFonts w:ascii="Aparajita" w:hAnsi="Aparajita" w:cs="Aparajita"/>
          <w:sz w:val="28"/>
          <w:szCs w:val="28"/>
        </w:rPr>
        <w:tab/>
      </w:r>
      <w:r w:rsidR="00D54A5D">
        <w:rPr>
          <w:rFonts w:ascii="Aparajita" w:hAnsi="Aparajita" w:cs="Aparajita"/>
          <w:sz w:val="28"/>
          <w:szCs w:val="28"/>
        </w:rPr>
        <w:tab/>
      </w:r>
      <w:r w:rsidR="00D54A5D">
        <w:rPr>
          <w:rFonts w:ascii="Aparajita" w:hAnsi="Aparajita" w:cs="Aparajita"/>
          <w:sz w:val="28"/>
          <w:szCs w:val="28"/>
        </w:rPr>
        <w:tab/>
      </w:r>
      <w:r w:rsidR="00D54A5D">
        <w:rPr>
          <w:rFonts w:ascii="Aparajita" w:hAnsi="Aparajita" w:cs="Aparajita"/>
          <w:sz w:val="28"/>
          <w:szCs w:val="28"/>
        </w:rPr>
        <w:tab/>
      </w:r>
      <w:r w:rsidR="00D54A5D">
        <w:rPr>
          <w:rFonts w:ascii="Aparajita" w:hAnsi="Aparajita" w:cs="Aparajita"/>
          <w:sz w:val="28"/>
          <w:szCs w:val="28"/>
        </w:rPr>
        <w:tab/>
        <w:t xml:space="preserve">    </w:t>
      </w:r>
    </w:p>
    <w:p w:rsidR="0081554D" w:rsidRPr="00211955" w:rsidRDefault="00D54A5D" w:rsidP="00D54A5D">
      <w:pPr>
        <w:widowControl/>
        <w:ind w:right="-90"/>
        <w:rPr>
          <w:rFonts w:ascii="Aparajita" w:hAnsi="Aparajita" w:cs="Aparajita"/>
          <w:b/>
          <w:bCs/>
          <w:sz w:val="22"/>
          <w:szCs w:val="22"/>
        </w:rPr>
      </w:pPr>
      <w:r>
        <w:rPr>
          <w:rFonts w:ascii="Aparajita" w:hAnsi="Aparajita" w:cs="Aparajita"/>
          <w:b/>
          <w:bCs/>
          <w:sz w:val="22"/>
          <w:szCs w:val="22"/>
        </w:rPr>
        <w:tab/>
      </w:r>
      <w:r>
        <w:rPr>
          <w:rFonts w:ascii="Aparajita" w:hAnsi="Aparajita" w:cs="Aparajita"/>
          <w:b/>
          <w:bCs/>
          <w:sz w:val="22"/>
          <w:szCs w:val="22"/>
        </w:rPr>
        <w:tab/>
      </w:r>
      <w:r>
        <w:rPr>
          <w:rFonts w:ascii="Aparajita" w:hAnsi="Aparajita" w:cs="Aparajita"/>
          <w:b/>
          <w:bCs/>
          <w:sz w:val="22"/>
          <w:szCs w:val="22"/>
        </w:rPr>
        <w:tab/>
      </w:r>
      <w:r>
        <w:rPr>
          <w:rFonts w:ascii="Aparajita" w:hAnsi="Aparajita" w:cs="Aparajita"/>
          <w:b/>
          <w:bCs/>
          <w:sz w:val="22"/>
          <w:szCs w:val="22"/>
        </w:rPr>
        <w:tab/>
      </w:r>
      <w:r>
        <w:rPr>
          <w:rFonts w:ascii="Aparajita" w:hAnsi="Aparajita" w:cs="Aparajita"/>
          <w:b/>
          <w:bCs/>
          <w:sz w:val="22"/>
          <w:szCs w:val="22"/>
        </w:rPr>
        <w:tab/>
      </w:r>
      <w:r>
        <w:rPr>
          <w:rFonts w:ascii="Aparajita" w:hAnsi="Aparajita" w:cs="Aparajita"/>
          <w:b/>
          <w:bCs/>
          <w:sz w:val="22"/>
          <w:szCs w:val="22"/>
        </w:rPr>
        <w:tab/>
      </w:r>
      <w:r>
        <w:rPr>
          <w:rFonts w:ascii="Aparajita" w:hAnsi="Aparajita" w:cs="Aparajita"/>
          <w:b/>
          <w:bCs/>
          <w:sz w:val="22"/>
          <w:szCs w:val="22"/>
        </w:rPr>
        <w:tab/>
        <w:t xml:space="preserve">  </w:t>
      </w:r>
      <w:r w:rsidR="0081554D" w:rsidRPr="00211955">
        <w:rPr>
          <w:rFonts w:ascii="Aparajita" w:hAnsi="Aparajita" w:cs="Aparajita"/>
          <w:b/>
          <w:bCs/>
          <w:sz w:val="22"/>
          <w:szCs w:val="22"/>
        </w:rPr>
        <w:t>(3 credits or 45 hours)</w:t>
      </w:r>
    </w:p>
    <w:p w:rsidR="0081554D" w:rsidRPr="00211955" w:rsidRDefault="0081554D" w:rsidP="0030105E">
      <w:pPr>
        <w:widowControl/>
        <w:ind w:right="-90"/>
        <w:jc w:val="center"/>
        <w:rPr>
          <w:rFonts w:ascii="Aparajita" w:hAnsi="Aparajita" w:cs="Aparajita"/>
          <w:b/>
          <w:bCs/>
          <w:sz w:val="22"/>
          <w:szCs w:val="22"/>
        </w:rPr>
      </w:pPr>
    </w:p>
    <w:p w:rsidR="00D54A5D" w:rsidRDefault="00D54A5D" w:rsidP="00792432">
      <w:pPr>
        <w:widowControl/>
        <w:ind w:left="720"/>
        <w:rPr>
          <w:rFonts w:ascii="Aparajita" w:hAnsi="Aparajita" w:cs="Aparajita"/>
          <w:sz w:val="24"/>
        </w:rPr>
      </w:pPr>
    </w:p>
    <w:p w:rsidR="00792432" w:rsidRPr="001E63D2" w:rsidRDefault="001E63D2" w:rsidP="00792432">
      <w:pPr>
        <w:widowControl/>
        <w:ind w:left="720"/>
        <w:rPr>
          <w:rFonts w:ascii="Aparajita" w:hAnsi="Aparajita" w:cs="Aparajita"/>
          <w:sz w:val="24"/>
          <w:szCs w:val="24"/>
        </w:rPr>
      </w:pPr>
      <w:r>
        <w:rPr>
          <w:rFonts w:ascii="Aparajita" w:hAnsi="Aparajita" w:cs="Aparajita"/>
          <w:sz w:val="24"/>
          <w:szCs w:val="24"/>
        </w:rPr>
        <w:t>Instructor:</w:t>
      </w:r>
      <w:r>
        <w:rPr>
          <w:rFonts w:ascii="Aparajita" w:hAnsi="Aparajita" w:cs="Aparajita"/>
          <w:sz w:val="24"/>
          <w:szCs w:val="24"/>
        </w:rPr>
        <w:tab/>
        <w:t xml:space="preserve">Dr. </w:t>
      </w:r>
      <w:r w:rsidRPr="001E63D2">
        <w:rPr>
          <w:rFonts w:ascii="Aparajita" w:hAnsi="Aparajita" w:cs="Aparajita"/>
          <w:sz w:val="24"/>
          <w:szCs w:val="24"/>
        </w:rPr>
        <w:t>Jesús Acosta</w:t>
      </w:r>
      <w:r w:rsidR="00377ECB">
        <w:rPr>
          <w:rFonts w:ascii="Aparajita" w:hAnsi="Aparajita" w:cs="Aparajita"/>
          <w:sz w:val="24"/>
          <w:szCs w:val="24"/>
        </w:rPr>
        <w:t xml:space="preserve"> &amp; </w:t>
      </w:r>
      <w:r w:rsidR="00301333">
        <w:rPr>
          <w:rFonts w:ascii="Aparajita" w:hAnsi="Aparajita" w:cs="Aparajita"/>
          <w:sz w:val="24"/>
          <w:szCs w:val="24"/>
        </w:rPr>
        <w:t xml:space="preserve">Dr. </w:t>
      </w:r>
      <w:r w:rsidR="0018544A">
        <w:rPr>
          <w:rFonts w:ascii="Aparajita" w:hAnsi="Aparajita" w:cs="Aparajita"/>
          <w:sz w:val="24"/>
          <w:szCs w:val="24"/>
        </w:rPr>
        <w:t xml:space="preserve">Vanessa </w:t>
      </w:r>
      <w:r w:rsidR="00301333">
        <w:rPr>
          <w:rFonts w:ascii="Aparajita" w:hAnsi="Aparajita" w:cs="Aparajita"/>
          <w:sz w:val="24"/>
          <w:szCs w:val="24"/>
        </w:rPr>
        <w:t>Anthony-</w:t>
      </w:r>
      <w:r w:rsidR="0018544A">
        <w:rPr>
          <w:rFonts w:ascii="Aparajita" w:hAnsi="Aparajita" w:cs="Aparajita"/>
          <w:sz w:val="24"/>
          <w:szCs w:val="24"/>
        </w:rPr>
        <w:t>Stevens</w:t>
      </w:r>
    </w:p>
    <w:p w:rsidR="00792432" w:rsidRPr="00150E2C" w:rsidRDefault="001E63D2" w:rsidP="00792432">
      <w:pPr>
        <w:widowControl/>
        <w:ind w:left="720"/>
        <w:rPr>
          <w:rFonts w:ascii="Aparajita" w:hAnsi="Aparajita" w:cs="Aparajita"/>
          <w:sz w:val="24"/>
          <w:szCs w:val="24"/>
        </w:rPr>
      </w:pPr>
      <w:r>
        <w:rPr>
          <w:rFonts w:ascii="Aparajita" w:hAnsi="Aparajita" w:cs="Aparajita"/>
          <w:sz w:val="24"/>
          <w:szCs w:val="24"/>
        </w:rPr>
        <w:t>Room:</w:t>
      </w:r>
      <w:r>
        <w:rPr>
          <w:rFonts w:ascii="Aparajita" w:hAnsi="Aparajita" w:cs="Aparajita"/>
          <w:sz w:val="24"/>
          <w:szCs w:val="24"/>
        </w:rPr>
        <w:tab/>
      </w:r>
      <w:r>
        <w:rPr>
          <w:rFonts w:ascii="Aparajita" w:hAnsi="Aparajita" w:cs="Aparajita"/>
          <w:sz w:val="24"/>
          <w:szCs w:val="24"/>
        </w:rPr>
        <w:tab/>
        <w:t>Chandler Community Center</w:t>
      </w:r>
    </w:p>
    <w:p w:rsidR="00792432" w:rsidRPr="00150E2C" w:rsidRDefault="001E63D2" w:rsidP="00792432">
      <w:pPr>
        <w:widowControl/>
        <w:tabs>
          <w:tab w:val="left" w:pos="-1440"/>
        </w:tabs>
        <w:ind w:left="720"/>
        <w:rPr>
          <w:rFonts w:ascii="Aparajita" w:hAnsi="Aparajita" w:cs="Aparajita"/>
          <w:sz w:val="24"/>
          <w:szCs w:val="24"/>
        </w:rPr>
      </w:pPr>
      <w:r>
        <w:rPr>
          <w:rFonts w:ascii="Aparajita" w:hAnsi="Aparajita" w:cs="Aparajita"/>
          <w:sz w:val="24"/>
          <w:szCs w:val="24"/>
        </w:rPr>
        <w:t>Schedule:</w:t>
      </w:r>
      <w:r>
        <w:rPr>
          <w:rFonts w:ascii="Aparajita" w:hAnsi="Aparajita" w:cs="Aparajita"/>
          <w:sz w:val="24"/>
          <w:szCs w:val="24"/>
        </w:rPr>
        <w:tab/>
        <w:t>Saturdays</w:t>
      </w:r>
      <w:r w:rsidR="00792432" w:rsidRPr="00150E2C">
        <w:rPr>
          <w:rFonts w:ascii="Aparajita" w:hAnsi="Aparajita" w:cs="Aparajita"/>
          <w:sz w:val="24"/>
          <w:szCs w:val="24"/>
        </w:rPr>
        <w:t xml:space="preserve"> </w:t>
      </w:r>
      <w:r>
        <w:rPr>
          <w:rFonts w:ascii="Aparajita" w:hAnsi="Aparajita" w:cs="Aparajita"/>
          <w:sz w:val="24"/>
          <w:szCs w:val="24"/>
        </w:rPr>
        <w:t>9:00-11:30 AM and On-line</w:t>
      </w:r>
      <w:r w:rsidR="00B80CFC">
        <w:rPr>
          <w:rFonts w:ascii="Aparajita" w:hAnsi="Aparajita" w:cs="Aparajita"/>
          <w:sz w:val="24"/>
          <w:szCs w:val="24"/>
        </w:rPr>
        <w:t xml:space="preserve"> --</w:t>
      </w:r>
      <w:r>
        <w:rPr>
          <w:rFonts w:ascii="Aparajita" w:hAnsi="Aparajita" w:cs="Aparajita"/>
          <w:sz w:val="24"/>
          <w:szCs w:val="24"/>
        </w:rPr>
        <w:t xml:space="preserve"> (Hybrid)</w:t>
      </w:r>
    </w:p>
    <w:p w:rsidR="00792432" w:rsidRPr="00150E2C" w:rsidRDefault="00792432" w:rsidP="00792432">
      <w:pPr>
        <w:widowControl/>
        <w:ind w:left="720"/>
        <w:rPr>
          <w:rFonts w:ascii="Aparajita" w:hAnsi="Aparajita" w:cs="Aparajita"/>
          <w:sz w:val="24"/>
          <w:szCs w:val="24"/>
        </w:rPr>
      </w:pPr>
      <w:r w:rsidRPr="00150E2C">
        <w:rPr>
          <w:rFonts w:ascii="Aparajita" w:hAnsi="Aparajita" w:cs="Aparajita"/>
          <w:sz w:val="24"/>
          <w:szCs w:val="24"/>
        </w:rPr>
        <w:t>Office hours:</w:t>
      </w:r>
      <w:r w:rsidRPr="00150E2C">
        <w:rPr>
          <w:rFonts w:ascii="Aparajita" w:hAnsi="Aparajita" w:cs="Aparajita"/>
          <w:sz w:val="24"/>
          <w:szCs w:val="24"/>
        </w:rPr>
        <w:tab/>
      </w:r>
      <w:r w:rsidR="001E63D2">
        <w:rPr>
          <w:rFonts w:ascii="Aparajita" w:hAnsi="Aparajita" w:cs="Aparajita"/>
          <w:sz w:val="24"/>
          <w:szCs w:val="24"/>
        </w:rPr>
        <w:t>B</w:t>
      </w:r>
      <w:r w:rsidRPr="00150E2C">
        <w:rPr>
          <w:rFonts w:ascii="Aparajita" w:hAnsi="Aparajita" w:cs="Aparajita"/>
          <w:sz w:val="24"/>
          <w:szCs w:val="24"/>
        </w:rPr>
        <w:t>y appointment</w:t>
      </w:r>
    </w:p>
    <w:p w:rsidR="00792432" w:rsidRPr="00150E2C" w:rsidRDefault="00792432" w:rsidP="00792432">
      <w:pPr>
        <w:widowControl/>
        <w:ind w:left="720"/>
        <w:rPr>
          <w:rFonts w:ascii="Aparajita" w:hAnsi="Aparajita" w:cs="Aparajita"/>
          <w:sz w:val="24"/>
          <w:szCs w:val="24"/>
        </w:rPr>
      </w:pPr>
      <w:r w:rsidRPr="00150E2C">
        <w:rPr>
          <w:rFonts w:ascii="Aparajita" w:hAnsi="Aparajita" w:cs="Aparajita"/>
          <w:sz w:val="24"/>
          <w:szCs w:val="24"/>
        </w:rPr>
        <w:t>Telephone:</w:t>
      </w:r>
      <w:r w:rsidR="001E63D2">
        <w:rPr>
          <w:rFonts w:ascii="Aparajita" w:hAnsi="Aparajita" w:cs="Aparajita"/>
          <w:sz w:val="24"/>
          <w:szCs w:val="24"/>
        </w:rPr>
        <w:tab/>
        <w:t>(520) 621-1</w:t>
      </w:r>
      <w:r w:rsidR="0018544A">
        <w:rPr>
          <w:rFonts w:ascii="Aparajita" w:hAnsi="Aparajita" w:cs="Aparajita"/>
          <w:sz w:val="24"/>
          <w:szCs w:val="24"/>
        </w:rPr>
        <w:t>311 (LRC office), (520) 621-7256</w:t>
      </w:r>
      <w:r w:rsidRPr="00150E2C">
        <w:rPr>
          <w:rFonts w:ascii="Aparajita" w:hAnsi="Aparajita" w:cs="Aparajita"/>
          <w:sz w:val="24"/>
          <w:szCs w:val="24"/>
        </w:rPr>
        <w:t xml:space="preserve"> (direct line)</w:t>
      </w:r>
      <w:r w:rsidR="00301333">
        <w:rPr>
          <w:rFonts w:ascii="Aparajita" w:hAnsi="Aparajita" w:cs="Aparajita"/>
          <w:sz w:val="24"/>
          <w:szCs w:val="24"/>
        </w:rPr>
        <w:t xml:space="preserve">, </w:t>
      </w:r>
      <w:r w:rsidR="001E63D2">
        <w:rPr>
          <w:rFonts w:ascii="Aparajita" w:hAnsi="Aparajita" w:cs="Aparajita"/>
          <w:sz w:val="24"/>
          <w:szCs w:val="24"/>
        </w:rPr>
        <w:t>(520) 248-7613 (Cel)</w:t>
      </w:r>
    </w:p>
    <w:p w:rsidR="0081554D" w:rsidRPr="00150E2C" w:rsidRDefault="00792432" w:rsidP="00792432">
      <w:pPr>
        <w:widowControl/>
        <w:ind w:left="720" w:right="-90"/>
        <w:rPr>
          <w:rFonts w:ascii="Aparajita" w:hAnsi="Aparajita" w:cs="Aparajita"/>
          <w:i/>
          <w:iCs/>
          <w:sz w:val="24"/>
          <w:szCs w:val="24"/>
        </w:rPr>
      </w:pPr>
      <w:r w:rsidRPr="00150E2C">
        <w:rPr>
          <w:rFonts w:ascii="Aparajita" w:hAnsi="Aparajita" w:cs="Aparajita"/>
          <w:sz w:val="24"/>
          <w:szCs w:val="24"/>
        </w:rPr>
        <w:t>Email:</w:t>
      </w:r>
      <w:r w:rsidRPr="00150E2C">
        <w:rPr>
          <w:rFonts w:ascii="Aparajita" w:hAnsi="Aparajita" w:cs="Aparajita"/>
          <w:sz w:val="24"/>
          <w:szCs w:val="24"/>
        </w:rPr>
        <w:tab/>
      </w:r>
      <w:r w:rsidRPr="00150E2C">
        <w:rPr>
          <w:rFonts w:ascii="Aparajita" w:hAnsi="Aparajita" w:cs="Aparajita"/>
          <w:sz w:val="24"/>
          <w:szCs w:val="24"/>
        </w:rPr>
        <w:tab/>
      </w:r>
      <w:hyperlink r:id="rId10" w:history="1">
        <w:r w:rsidR="00301333" w:rsidRPr="00B622FD">
          <w:rPr>
            <w:rStyle w:val="Hyperlink"/>
            <w:rFonts w:ascii="Aparajita" w:hAnsi="Aparajita" w:cs="Aparajita"/>
            <w:i/>
            <w:iCs/>
            <w:sz w:val="24"/>
            <w:szCs w:val="24"/>
          </w:rPr>
          <w:t>jjesuss@email.arizona.edu</w:t>
        </w:r>
      </w:hyperlink>
      <w:r w:rsidR="00301333">
        <w:rPr>
          <w:rFonts w:ascii="Aparajita" w:hAnsi="Aparajita" w:cs="Aparajita"/>
          <w:i/>
          <w:iCs/>
          <w:sz w:val="24"/>
          <w:szCs w:val="24"/>
        </w:rPr>
        <w:t>; vanes25@email.arizona.edu</w:t>
      </w:r>
    </w:p>
    <w:p w:rsidR="00070128" w:rsidRDefault="00070128" w:rsidP="0030105E">
      <w:pPr>
        <w:widowControl/>
        <w:ind w:left="720" w:right="-90"/>
        <w:jc w:val="both"/>
        <w:rPr>
          <w:rFonts w:ascii="Aparajita" w:hAnsi="Aparajita" w:cs="Aparajita"/>
          <w:b/>
          <w:bCs/>
          <w:sz w:val="28"/>
          <w:szCs w:val="28"/>
          <w:u w:val="single"/>
        </w:rPr>
      </w:pPr>
    </w:p>
    <w:p w:rsidR="00BF7AAB" w:rsidRPr="00211955" w:rsidRDefault="00BF7AAB" w:rsidP="00D54A5D">
      <w:pPr>
        <w:widowControl/>
        <w:ind w:right="-90"/>
        <w:jc w:val="both"/>
        <w:rPr>
          <w:rFonts w:ascii="Aparajita" w:hAnsi="Aparajita" w:cs="Aparajita"/>
          <w:b/>
          <w:bCs/>
          <w:sz w:val="28"/>
          <w:szCs w:val="28"/>
          <w:u w:val="single"/>
        </w:rPr>
      </w:pPr>
      <w:r w:rsidRPr="00211955">
        <w:rPr>
          <w:rFonts w:ascii="Aparajita" w:hAnsi="Aparajita" w:cs="Aparajita"/>
          <w:b/>
          <w:bCs/>
          <w:sz w:val="28"/>
          <w:szCs w:val="28"/>
          <w:u w:val="single"/>
        </w:rPr>
        <w:t>Catalogue Description</w:t>
      </w:r>
    </w:p>
    <w:p w:rsidR="00BF7AAB" w:rsidRPr="00211955" w:rsidRDefault="00BF7AAB" w:rsidP="0030105E">
      <w:pPr>
        <w:ind w:left="720" w:right="-90"/>
        <w:jc w:val="both"/>
        <w:rPr>
          <w:rFonts w:ascii="Aparajita" w:hAnsi="Aparajita" w:cs="Aparajita"/>
          <w:sz w:val="24"/>
          <w:szCs w:val="24"/>
        </w:rPr>
      </w:pPr>
      <w:r w:rsidRPr="00211955">
        <w:rPr>
          <w:rFonts w:ascii="Aparajita" w:hAnsi="Aparajita" w:cs="Aparajita"/>
          <w:sz w:val="24"/>
          <w:szCs w:val="24"/>
        </w:rPr>
        <w:t>Applied practice in sheltered content instruction for English language learners: lesson plan development, sheltered teaching, first and second language acquisition theory, extended exploration of the Sheltered Instruction Observation Protocol (SIOP) model.</w:t>
      </w:r>
    </w:p>
    <w:p w:rsidR="00BF7AAB" w:rsidRPr="00211955" w:rsidRDefault="00BF7AAB" w:rsidP="0030105E">
      <w:pPr>
        <w:pStyle w:val="BodyText"/>
        <w:tabs>
          <w:tab w:val="left" w:pos="8100"/>
          <w:tab w:val="left" w:pos="10080"/>
        </w:tabs>
        <w:spacing w:after="0"/>
        <w:ind w:left="720" w:right="-90"/>
        <w:jc w:val="both"/>
        <w:rPr>
          <w:rFonts w:ascii="Aparajita" w:hAnsi="Aparajita" w:cs="Aparajita"/>
          <w:sz w:val="24"/>
        </w:rPr>
      </w:pPr>
    </w:p>
    <w:p w:rsidR="00C37BE2" w:rsidRPr="00211955" w:rsidRDefault="00BF7AAB" w:rsidP="00D54A5D">
      <w:pPr>
        <w:pStyle w:val="BodyText"/>
        <w:tabs>
          <w:tab w:val="left" w:pos="8100"/>
          <w:tab w:val="left" w:pos="10080"/>
        </w:tabs>
        <w:spacing w:after="0"/>
        <w:ind w:right="-90"/>
        <w:jc w:val="both"/>
        <w:rPr>
          <w:rFonts w:ascii="Aparajita" w:hAnsi="Aparajita" w:cs="Aparajita"/>
          <w:sz w:val="24"/>
          <w:szCs w:val="24"/>
        </w:rPr>
      </w:pPr>
      <w:r w:rsidRPr="00211955">
        <w:rPr>
          <w:rFonts w:ascii="Aparajita" w:hAnsi="Aparajita" w:cs="Aparajita"/>
          <w:b/>
          <w:bCs/>
          <w:sz w:val="28"/>
          <w:szCs w:val="28"/>
          <w:u w:val="single"/>
        </w:rPr>
        <w:t>Extended Description</w:t>
      </w:r>
    </w:p>
    <w:p w:rsidR="0081554D" w:rsidRPr="00211955" w:rsidRDefault="00BF7AAB" w:rsidP="0030105E">
      <w:pPr>
        <w:pStyle w:val="BodyText"/>
        <w:tabs>
          <w:tab w:val="left" w:pos="8100"/>
          <w:tab w:val="left" w:pos="10080"/>
          <w:tab w:val="center" w:pos="10710"/>
        </w:tabs>
        <w:spacing w:after="0"/>
        <w:ind w:left="720" w:right="-90"/>
        <w:jc w:val="both"/>
        <w:rPr>
          <w:rFonts w:ascii="Aparajita" w:hAnsi="Aparajita" w:cs="Aparajita"/>
          <w:sz w:val="24"/>
          <w:szCs w:val="24"/>
        </w:rPr>
      </w:pPr>
      <w:r w:rsidRPr="00211955">
        <w:rPr>
          <w:rFonts w:ascii="Aparajita" w:hAnsi="Aparajita" w:cs="Aparajita"/>
          <w:sz w:val="24"/>
          <w:szCs w:val="24"/>
        </w:rPr>
        <w:t>T</w:t>
      </w:r>
      <w:r w:rsidR="0081554D" w:rsidRPr="00211955">
        <w:rPr>
          <w:rFonts w:ascii="Aparajita" w:hAnsi="Aparajita" w:cs="Aparajita"/>
          <w:sz w:val="24"/>
          <w:szCs w:val="24"/>
        </w:rPr>
        <w:t>he Arizona Board of Education require</w:t>
      </w:r>
      <w:r w:rsidRPr="00211955">
        <w:rPr>
          <w:rFonts w:ascii="Aparajita" w:hAnsi="Aparajita" w:cs="Aparajita"/>
          <w:sz w:val="24"/>
          <w:szCs w:val="24"/>
        </w:rPr>
        <w:t>s</w:t>
      </w:r>
      <w:r w:rsidR="0081554D" w:rsidRPr="00211955">
        <w:rPr>
          <w:rFonts w:ascii="Aparajita" w:hAnsi="Aparajita" w:cs="Aparajita"/>
          <w:sz w:val="24"/>
          <w:szCs w:val="24"/>
        </w:rPr>
        <w:t xml:space="preserve"> all pre-service and in-service teachers to obtain a Structured English Immersion (SEI) endorsement for state certification.</w:t>
      </w:r>
      <w:r w:rsidR="0081554D" w:rsidRPr="00211955">
        <w:rPr>
          <w:rStyle w:val="FootnoteReference"/>
          <w:rFonts w:ascii="Aparajita" w:hAnsi="Aparajita" w:cs="Aparajita"/>
          <w:sz w:val="24"/>
          <w:szCs w:val="24"/>
          <w:vertAlign w:val="superscript"/>
        </w:rPr>
        <w:footnoteReference w:id="1"/>
      </w:r>
      <w:r w:rsidR="0081554D" w:rsidRPr="00211955">
        <w:rPr>
          <w:rFonts w:ascii="Aparajita" w:hAnsi="Aparajita" w:cs="Aparajita"/>
          <w:sz w:val="24"/>
          <w:szCs w:val="24"/>
          <w:vertAlign w:val="superscript"/>
        </w:rPr>
        <w:t xml:space="preserve"> </w:t>
      </w:r>
      <w:r w:rsidR="0081554D" w:rsidRPr="00211955">
        <w:rPr>
          <w:rFonts w:ascii="Aparajita" w:hAnsi="Aparajita" w:cs="Aparajita"/>
          <w:sz w:val="24"/>
          <w:szCs w:val="24"/>
        </w:rPr>
        <w:t xml:space="preserve">This endorsement is the result of a complex convergence of state legislation, case law and continuously evolving language policies implemented for English language learners (ELLs). In 1999, the federal court decision in </w:t>
      </w:r>
      <w:r w:rsidR="0081554D" w:rsidRPr="00211955">
        <w:rPr>
          <w:rFonts w:ascii="Aparajita" w:hAnsi="Aparajita" w:cs="Aparajita"/>
          <w:i/>
          <w:iCs/>
          <w:sz w:val="24"/>
          <w:szCs w:val="24"/>
        </w:rPr>
        <w:t>Flores v. Arizona</w:t>
      </w:r>
      <w:r w:rsidR="0081554D" w:rsidRPr="00211955">
        <w:rPr>
          <w:rFonts w:ascii="Aparajita" w:hAnsi="Aparajita" w:cs="Aparajita"/>
          <w:sz w:val="24"/>
          <w:szCs w:val="24"/>
        </w:rPr>
        <w:t xml:space="preserve"> required the State to adequately fund school districts serving high numbers of ELLs. When Arizona voters passed Proposition 203 in November 2000, Structured English Immersion – rather than bilingual education or English as a Second Language approaches – became the default program for all ELLs in the state. In other words, state law requires that all students developing proficiency in English as a second (or third) language be placed in SEI classrooms for a period of one year, or until they have developed enough English proficiency to pass the AZELLA (the state’s English language proficiency test)</w:t>
      </w:r>
      <w:r w:rsidR="008602F8" w:rsidRPr="00211955">
        <w:rPr>
          <w:rFonts w:ascii="Aparajita" w:hAnsi="Aparajita" w:cs="Aparajita"/>
          <w:sz w:val="24"/>
          <w:szCs w:val="24"/>
        </w:rPr>
        <w:t xml:space="preserve"> and be reclassified as “English fluent</w:t>
      </w:r>
      <w:r w:rsidR="0081554D" w:rsidRPr="00211955">
        <w:rPr>
          <w:rFonts w:ascii="Aparajita" w:hAnsi="Aparajita" w:cs="Aparajita"/>
          <w:sz w:val="24"/>
          <w:szCs w:val="24"/>
        </w:rPr>
        <w:t>.</w:t>
      </w:r>
      <w:r w:rsidR="008602F8" w:rsidRPr="00211955">
        <w:rPr>
          <w:rFonts w:ascii="Aparajita" w:hAnsi="Aparajita" w:cs="Aparajita"/>
          <w:sz w:val="24"/>
          <w:szCs w:val="24"/>
        </w:rPr>
        <w:t>”</w:t>
      </w:r>
      <w:r w:rsidR="0081554D" w:rsidRPr="00211955">
        <w:rPr>
          <w:rStyle w:val="FootnoteReference"/>
          <w:rFonts w:ascii="Aparajita" w:hAnsi="Aparajita" w:cs="Aparajita"/>
          <w:sz w:val="24"/>
          <w:szCs w:val="24"/>
          <w:vertAlign w:val="superscript"/>
        </w:rPr>
        <w:footnoteReference w:id="2"/>
      </w:r>
      <w:r w:rsidR="00802959" w:rsidRPr="00211955">
        <w:rPr>
          <w:rFonts w:ascii="Aparajita" w:hAnsi="Aparajita" w:cs="Aparajita"/>
          <w:sz w:val="24"/>
          <w:szCs w:val="24"/>
        </w:rPr>
        <w:t xml:space="preserve"> Since 2006, the State legislature has redefined SEI as a four-hour “English Language Development” (ELD) grammar and reading block.  </w:t>
      </w:r>
    </w:p>
    <w:p w:rsidR="0081554D" w:rsidRPr="00211955" w:rsidRDefault="0081554D" w:rsidP="0030105E">
      <w:pPr>
        <w:pStyle w:val="BodyText"/>
        <w:tabs>
          <w:tab w:val="left" w:pos="8100"/>
          <w:tab w:val="left" w:pos="10080"/>
          <w:tab w:val="center" w:pos="10710"/>
        </w:tabs>
        <w:spacing w:after="0"/>
        <w:ind w:left="720" w:right="-90"/>
        <w:jc w:val="both"/>
        <w:rPr>
          <w:rFonts w:ascii="Aparajita" w:hAnsi="Aparajita" w:cs="Aparajita"/>
          <w:sz w:val="24"/>
          <w:szCs w:val="24"/>
        </w:rPr>
      </w:pPr>
    </w:p>
    <w:p w:rsidR="0081554D" w:rsidRDefault="0081554D" w:rsidP="0030105E">
      <w:pPr>
        <w:pStyle w:val="BodyText"/>
        <w:tabs>
          <w:tab w:val="left" w:pos="8100"/>
          <w:tab w:val="left" w:pos="10080"/>
          <w:tab w:val="center" w:pos="10710"/>
        </w:tabs>
        <w:spacing w:after="0"/>
        <w:ind w:left="720" w:right="-90"/>
        <w:jc w:val="both"/>
        <w:rPr>
          <w:rFonts w:ascii="Aparajita" w:hAnsi="Aparajita" w:cs="Aparajita"/>
          <w:sz w:val="24"/>
          <w:szCs w:val="24"/>
        </w:rPr>
      </w:pPr>
      <w:r w:rsidRPr="00211955">
        <w:rPr>
          <w:rFonts w:ascii="Aparajita" w:hAnsi="Aparajita" w:cs="Aparajita"/>
          <w:sz w:val="24"/>
          <w:szCs w:val="24"/>
        </w:rPr>
        <w:t xml:space="preserve">LRC 516 (Foundations of SEI) introduced </w:t>
      </w:r>
      <w:r w:rsidR="00C37BE2" w:rsidRPr="00211955">
        <w:rPr>
          <w:rFonts w:ascii="Aparajita" w:hAnsi="Aparajita" w:cs="Aparajita"/>
          <w:sz w:val="24"/>
          <w:szCs w:val="24"/>
        </w:rPr>
        <w:t>you</w:t>
      </w:r>
      <w:r w:rsidRPr="00211955">
        <w:rPr>
          <w:rFonts w:ascii="Aparajita" w:hAnsi="Aparajita" w:cs="Aparajita"/>
          <w:sz w:val="24"/>
          <w:szCs w:val="24"/>
        </w:rPr>
        <w:t xml:space="preserve"> to the pedagogical, theoretical, social, cultural, and political issues involved in the education of English language learners. This course considered the historical and political context of education for ELLs and their families, the relationship between national and state education policy mandates and theories of first and second language acquisition, applied research in bilingual education and ESL, and thematic and sheltered instructional approaches to second language teaching in academic settings.</w:t>
      </w:r>
    </w:p>
    <w:p w:rsidR="008F47FF" w:rsidRDefault="008F47FF" w:rsidP="001E3789">
      <w:pPr>
        <w:widowControl/>
        <w:tabs>
          <w:tab w:val="left" w:pos="10440"/>
          <w:tab w:val="center" w:pos="10710"/>
        </w:tabs>
        <w:autoSpaceDE/>
        <w:autoSpaceDN/>
        <w:adjustRightInd/>
        <w:ind w:left="720" w:right="-90"/>
        <w:jc w:val="both"/>
        <w:rPr>
          <w:rFonts w:ascii="Aparajita" w:hAnsi="Aparajita" w:cs="Aparajita"/>
          <w:sz w:val="24"/>
          <w:szCs w:val="24"/>
        </w:rPr>
      </w:pPr>
    </w:p>
    <w:p w:rsidR="00D54A5D" w:rsidRDefault="0081554D" w:rsidP="008F47FF">
      <w:pPr>
        <w:widowControl/>
        <w:tabs>
          <w:tab w:val="left" w:pos="10440"/>
          <w:tab w:val="center" w:pos="10710"/>
        </w:tabs>
        <w:autoSpaceDE/>
        <w:autoSpaceDN/>
        <w:adjustRightInd/>
        <w:ind w:left="720" w:right="-90"/>
        <w:jc w:val="both"/>
        <w:rPr>
          <w:rFonts w:ascii="Aparajita" w:hAnsi="Aparajita" w:cs="Aparajita"/>
          <w:sz w:val="24"/>
          <w:szCs w:val="24"/>
        </w:rPr>
      </w:pPr>
      <w:r w:rsidRPr="00211955">
        <w:rPr>
          <w:rFonts w:ascii="Aparajita" w:hAnsi="Aparajita" w:cs="Aparajita"/>
          <w:sz w:val="24"/>
          <w:szCs w:val="24"/>
        </w:rPr>
        <w:t xml:space="preserve">LRC 517 (Methods of SEI) builds upon these foundational issues by </w:t>
      </w:r>
      <w:r w:rsidR="00A759B4" w:rsidRPr="00211955">
        <w:rPr>
          <w:rFonts w:ascii="Aparajita" w:hAnsi="Aparajita" w:cs="Aparajita"/>
          <w:sz w:val="24"/>
          <w:szCs w:val="24"/>
        </w:rPr>
        <w:t>helping you identify</w:t>
      </w:r>
      <w:r w:rsidR="00BF7AAB" w:rsidRPr="00211955">
        <w:rPr>
          <w:rFonts w:ascii="Aparajita" w:hAnsi="Aparajita" w:cs="Aparajita"/>
          <w:sz w:val="24"/>
          <w:szCs w:val="24"/>
        </w:rPr>
        <w:t>,</w:t>
      </w:r>
      <w:r w:rsidR="00A759B4" w:rsidRPr="00211955">
        <w:rPr>
          <w:rFonts w:ascii="Aparajita" w:hAnsi="Aparajita" w:cs="Aparajita"/>
          <w:sz w:val="24"/>
          <w:szCs w:val="24"/>
        </w:rPr>
        <w:t xml:space="preserve"> and practice using</w:t>
      </w:r>
      <w:r w:rsidR="00BF7AAB" w:rsidRPr="00211955">
        <w:rPr>
          <w:rFonts w:ascii="Aparajita" w:hAnsi="Aparajita" w:cs="Aparajita"/>
          <w:sz w:val="24"/>
          <w:szCs w:val="24"/>
        </w:rPr>
        <w:t>,</w:t>
      </w:r>
      <w:r w:rsidR="00A759B4" w:rsidRPr="00211955">
        <w:rPr>
          <w:rFonts w:ascii="Aparajita" w:hAnsi="Aparajita" w:cs="Aparajita"/>
          <w:sz w:val="24"/>
          <w:szCs w:val="24"/>
        </w:rPr>
        <w:t xml:space="preserve"> multiple instructional strategies to improve your instruction with English language learners. The </w:t>
      </w:r>
      <w:r w:rsidR="00BF7AAB" w:rsidRPr="00211955">
        <w:rPr>
          <w:rFonts w:ascii="Aparajita" w:hAnsi="Aparajita" w:cs="Aparajita"/>
          <w:sz w:val="24"/>
          <w:szCs w:val="24"/>
        </w:rPr>
        <w:t xml:space="preserve">following chart details the </w:t>
      </w:r>
      <w:r w:rsidR="00A759B4" w:rsidRPr="00211955">
        <w:rPr>
          <w:rFonts w:ascii="Aparajita" w:hAnsi="Aparajita" w:cs="Aparajita"/>
          <w:sz w:val="24"/>
          <w:szCs w:val="24"/>
        </w:rPr>
        <w:t>principal goals of this course</w:t>
      </w:r>
      <w:r w:rsidR="00BF7AAB" w:rsidRPr="00211955">
        <w:rPr>
          <w:rFonts w:ascii="Aparajita" w:hAnsi="Aparajita" w:cs="Aparajita"/>
          <w:sz w:val="24"/>
          <w:szCs w:val="24"/>
        </w:rPr>
        <w:t>, as well as the corresponding InTASC</w:t>
      </w:r>
      <w:r w:rsidR="00A759B4" w:rsidRPr="00211955">
        <w:rPr>
          <w:rFonts w:ascii="Aparajita" w:hAnsi="Aparajita" w:cs="Aparajita"/>
          <w:sz w:val="24"/>
          <w:szCs w:val="24"/>
        </w:rPr>
        <w:t xml:space="preserve"> </w:t>
      </w:r>
      <w:r w:rsidR="007E4257" w:rsidRPr="00211955">
        <w:rPr>
          <w:rFonts w:ascii="Aparajita" w:hAnsi="Aparajita" w:cs="Aparajita"/>
          <w:sz w:val="24"/>
          <w:szCs w:val="24"/>
        </w:rPr>
        <w:t xml:space="preserve">and ISTE NETS-T </w:t>
      </w:r>
      <w:r w:rsidR="00BF7AAB" w:rsidRPr="00211955">
        <w:rPr>
          <w:rFonts w:ascii="Aparajita" w:hAnsi="Aparajita" w:cs="Aparajita"/>
          <w:sz w:val="24"/>
          <w:szCs w:val="24"/>
        </w:rPr>
        <w:t>standards</w:t>
      </w:r>
      <w:r w:rsidR="007E4257" w:rsidRPr="00211955">
        <w:rPr>
          <w:rStyle w:val="FootnoteReference"/>
          <w:rFonts w:ascii="Aparajita" w:hAnsi="Aparajita" w:cs="Aparajita"/>
          <w:sz w:val="24"/>
          <w:szCs w:val="24"/>
          <w:vertAlign w:val="superscript"/>
        </w:rPr>
        <w:footnoteReference w:id="3"/>
      </w:r>
    </w:p>
    <w:p w:rsidR="00D54A5D" w:rsidRDefault="00D54A5D" w:rsidP="0030105E">
      <w:pPr>
        <w:widowControl/>
        <w:tabs>
          <w:tab w:val="left" w:pos="10080"/>
        </w:tabs>
        <w:autoSpaceDE/>
        <w:autoSpaceDN/>
        <w:adjustRightInd/>
        <w:ind w:right="-90"/>
        <w:rPr>
          <w:rFonts w:ascii="Aparajita" w:hAnsi="Aparajita" w:cs="Aparajita"/>
          <w:b/>
          <w:sz w:val="28"/>
          <w:szCs w:val="28"/>
          <w:u w:val="single"/>
        </w:rPr>
      </w:pPr>
      <w:r w:rsidRPr="00D54A5D">
        <w:rPr>
          <w:rFonts w:ascii="Aparajita" w:hAnsi="Aparajita" w:cs="Aparajita"/>
          <w:b/>
          <w:sz w:val="28"/>
          <w:szCs w:val="28"/>
          <w:u w:val="single"/>
        </w:rPr>
        <w:lastRenderedPageBreak/>
        <w:t>Course Goals</w:t>
      </w:r>
    </w:p>
    <w:p w:rsidR="00D54A5D" w:rsidRPr="00211955" w:rsidRDefault="00D54A5D" w:rsidP="00D54A5D">
      <w:pPr>
        <w:widowControl/>
        <w:tabs>
          <w:tab w:val="left" w:pos="10080"/>
          <w:tab w:val="center" w:pos="10710"/>
        </w:tabs>
        <w:autoSpaceDE/>
        <w:autoSpaceDN/>
        <w:adjustRightInd/>
        <w:ind w:right="-90"/>
        <w:jc w:val="center"/>
        <w:rPr>
          <w:rFonts w:ascii="Aparajita" w:hAnsi="Aparajita" w:cs="Aparajita"/>
          <w:b/>
          <w:sz w:val="22"/>
          <w:szCs w:val="22"/>
        </w:rPr>
      </w:pPr>
      <w:r w:rsidRPr="00211955">
        <w:rPr>
          <w:rFonts w:ascii="Aparajita" w:hAnsi="Aparajita" w:cs="Aparajita"/>
          <w:sz w:val="22"/>
          <w:szCs w:val="22"/>
        </w:rPr>
        <w:t xml:space="preserve">Corresponding </w:t>
      </w:r>
      <w:r w:rsidRPr="00211955">
        <w:rPr>
          <w:rFonts w:ascii="Aparajita" w:hAnsi="Aparajita" w:cs="Aparajita"/>
          <w:i/>
          <w:sz w:val="22"/>
          <w:szCs w:val="22"/>
        </w:rPr>
        <w:t>InTASC</w:t>
      </w:r>
      <w:r w:rsidRPr="00211955">
        <w:rPr>
          <w:rFonts w:ascii="Aparajita" w:hAnsi="Aparajita" w:cs="Aparajita"/>
          <w:sz w:val="22"/>
          <w:szCs w:val="22"/>
        </w:rPr>
        <w:t xml:space="preserve"> and ISTE NETS-T Standards</w:t>
      </w:r>
    </w:p>
    <w:p w:rsidR="00D54A5D" w:rsidRPr="00211955" w:rsidRDefault="00D54A5D" w:rsidP="00D54A5D">
      <w:pPr>
        <w:widowControl/>
        <w:tabs>
          <w:tab w:val="left" w:pos="10080"/>
        </w:tabs>
        <w:autoSpaceDE/>
        <w:autoSpaceDN/>
        <w:adjustRightInd/>
        <w:ind w:right="-90"/>
        <w:jc w:val="center"/>
        <w:outlineLvl w:val="3"/>
        <w:rPr>
          <w:rFonts w:ascii="Aparajita" w:hAnsi="Aparajita" w:cs="Aparajita"/>
          <w:sz w:val="22"/>
          <w:szCs w:val="22"/>
        </w:rPr>
      </w:pPr>
      <w:r w:rsidRPr="00211955">
        <w:rPr>
          <w:rFonts w:ascii="Aparajita" w:hAnsi="Aparajita" w:cs="Aparajita"/>
          <w:sz w:val="22"/>
          <w:szCs w:val="22"/>
        </w:rPr>
        <w:t>(Interstate Teacher Assessment and Support Consortium)</w:t>
      </w:r>
    </w:p>
    <w:p w:rsidR="00D54A5D" w:rsidRPr="00211955" w:rsidRDefault="00C34BE9" w:rsidP="00D54A5D">
      <w:pPr>
        <w:pStyle w:val="ListParagraph"/>
        <w:widowControl/>
        <w:tabs>
          <w:tab w:val="left" w:pos="10080"/>
        </w:tabs>
        <w:autoSpaceDE/>
        <w:autoSpaceDN/>
        <w:adjustRightInd/>
        <w:ind w:left="0" w:right="-90"/>
        <w:jc w:val="center"/>
        <w:rPr>
          <w:rFonts w:ascii="Aparajita" w:hAnsi="Aparajita" w:cs="Aparajita"/>
          <w:color w:val="0000FF"/>
        </w:rPr>
      </w:pPr>
      <w:hyperlink r:id="rId11" w:history="1">
        <w:r w:rsidR="00D54A5D" w:rsidRPr="00211955">
          <w:rPr>
            <w:rStyle w:val="Hyperlink"/>
            <w:rFonts w:ascii="Aparajita" w:hAnsi="Aparajita" w:cs="Aparajita"/>
            <w:color w:val="0000FF"/>
          </w:rPr>
          <w:t>http://www.ccsso.org/Documents/2011/InTASC_Model_Core_Teaching_Standards_2011.pdf</w:t>
        </w:r>
      </w:hyperlink>
    </w:p>
    <w:p w:rsidR="00D54A5D" w:rsidRPr="00211955" w:rsidRDefault="00C34BE9" w:rsidP="00D54A5D">
      <w:pPr>
        <w:widowControl/>
        <w:tabs>
          <w:tab w:val="left" w:pos="10080"/>
        </w:tabs>
        <w:autoSpaceDE/>
        <w:autoSpaceDN/>
        <w:adjustRightInd/>
        <w:ind w:right="-90"/>
        <w:jc w:val="center"/>
        <w:outlineLvl w:val="3"/>
        <w:rPr>
          <w:rStyle w:val="Hyperlink"/>
          <w:rFonts w:ascii="Aparajita" w:hAnsi="Aparajita" w:cs="Aparajita"/>
          <w:color w:val="0000FF"/>
        </w:rPr>
      </w:pPr>
      <w:hyperlink r:id="rId12" w:history="1">
        <w:r w:rsidR="00D54A5D" w:rsidRPr="00211955">
          <w:rPr>
            <w:rStyle w:val="Hyperlink"/>
            <w:rFonts w:ascii="Aparajita" w:hAnsi="Aparajita" w:cs="Aparajita"/>
            <w:color w:val="0000FF"/>
          </w:rPr>
          <w:t>http://www.iste.org/docs/pdfs/nets-t-standards.pdf?sfvrsn=2</w:t>
        </w:r>
      </w:hyperlink>
    </w:p>
    <w:p w:rsidR="00D54A5D" w:rsidRDefault="00D54A5D" w:rsidP="0030105E">
      <w:pPr>
        <w:widowControl/>
        <w:tabs>
          <w:tab w:val="left" w:pos="10080"/>
        </w:tabs>
        <w:autoSpaceDE/>
        <w:autoSpaceDN/>
        <w:adjustRightInd/>
        <w:ind w:right="-90"/>
        <w:rPr>
          <w:rFonts w:ascii="Aparajita" w:hAnsi="Aparajita" w:cs="Aparajita"/>
          <w:b/>
          <w:sz w:val="28"/>
          <w:szCs w:val="28"/>
          <w:u w:val="single"/>
        </w:rPr>
      </w:pPr>
    </w:p>
    <w:tbl>
      <w:tblPr>
        <w:tblStyle w:val="TableGrid"/>
        <w:tblW w:w="0" w:type="auto"/>
        <w:tblLook w:val="04A0" w:firstRow="1" w:lastRow="0" w:firstColumn="1" w:lastColumn="0" w:noHBand="0" w:noVBand="1"/>
      </w:tblPr>
      <w:tblGrid>
        <w:gridCol w:w="5778"/>
        <w:gridCol w:w="4608"/>
      </w:tblGrid>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b/>
                <w:sz w:val="24"/>
                <w:szCs w:val="24"/>
              </w:rPr>
            </w:pPr>
            <w:r>
              <w:rPr>
                <w:rFonts w:ascii="Aparajita" w:hAnsi="Aparajita" w:cs="Aparajita"/>
                <w:b/>
                <w:sz w:val="24"/>
                <w:szCs w:val="24"/>
              </w:rPr>
              <w:t>The learner will be able to …</w:t>
            </w:r>
          </w:p>
        </w:tc>
        <w:tc>
          <w:tcPr>
            <w:tcW w:w="4608" w:type="dxa"/>
          </w:tcPr>
          <w:p w:rsidR="00D54A5D" w:rsidRPr="00D54A5D" w:rsidRDefault="00D54A5D" w:rsidP="0030105E">
            <w:pPr>
              <w:widowControl/>
              <w:tabs>
                <w:tab w:val="left" w:pos="10080"/>
              </w:tabs>
              <w:autoSpaceDE/>
              <w:autoSpaceDN/>
              <w:adjustRightInd/>
              <w:ind w:right="-90"/>
              <w:rPr>
                <w:rFonts w:ascii="Aparajita" w:hAnsi="Aparajita" w:cs="Aparajita"/>
                <w:b/>
                <w:sz w:val="24"/>
                <w:szCs w:val="24"/>
              </w:rPr>
            </w:pPr>
            <w:r w:rsidRPr="00D54A5D">
              <w:rPr>
                <w:rFonts w:ascii="Aparajita" w:hAnsi="Aparajita" w:cs="Aparajita"/>
                <w:b/>
                <w:sz w:val="24"/>
                <w:szCs w:val="24"/>
              </w:rPr>
              <w:t>Standards</w:t>
            </w:r>
          </w:p>
        </w:tc>
      </w:tr>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sz w:val="28"/>
                <w:szCs w:val="28"/>
              </w:rPr>
            </w:pPr>
            <w:r w:rsidRPr="00211955">
              <w:rPr>
                <w:rFonts w:ascii="Aparajita" w:hAnsi="Aparajita" w:cs="Aparajita"/>
                <w:sz w:val="24"/>
                <w:szCs w:val="24"/>
              </w:rPr>
              <w:t>Engage in intensive, applied practice in sheltered or “scaffolded” teaching methodologies, including appropriate assessment tools</w:t>
            </w:r>
          </w:p>
        </w:tc>
        <w:tc>
          <w:tcPr>
            <w:tcW w:w="4608" w:type="dxa"/>
          </w:tcPr>
          <w:p w:rsidR="00D54A5D" w:rsidRDefault="00D54A5D" w:rsidP="00D54A5D">
            <w:pPr>
              <w:widowControl/>
              <w:tabs>
                <w:tab w:val="left" w:pos="10080"/>
                <w:tab w:val="center" w:pos="10710"/>
              </w:tabs>
              <w:autoSpaceDE/>
              <w:autoSpaceDN/>
              <w:adjustRightInd/>
              <w:ind w:right="162"/>
              <w:jc w:val="both"/>
              <w:rPr>
                <w:rFonts w:ascii="Aparajita" w:hAnsi="Aparajita" w:cs="Aparajita"/>
                <w:sz w:val="24"/>
                <w:szCs w:val="24"/>
              </w:rPr>
            </w:pPr>
            <w:r w:rsidRPr="00211955">
              <w:rPr>
                <w:rFonts w:ascii="Aparajita" w:hAnsi="Aparajita" w:cs="Aparajita"/>
                <w:sz w:val="24"/>
                <w:szCs w:val="24"/>
              </w:rPr>
              <w:t xml:space="preserve">InTASC Standard #3 (d, e, f, j, p, r) </w:t>
            </w:r>
          </w:p>
          <w:p w:rsidR="00D54A5D" w:rsidRDefault="00D54A5D" w:rsidP="00D54A5D">
            <w:pPr>
              <w:widowControl/>
              <w:tabs>
                <w:tab w:val="left" w:pos="10080"/>
                <w:tab w:val="center" w:pos="10710"/>
              </w:tabs>
              <w:autoSpaceDE/>
              <w:autoSpaceDN/>
              <w:adjustRightInd/>
              <w:ind w:right="162"/>
              <w:jc w:val="both"/>
              <w:rPr>
                <w:rFonts w:ascii="Aparajita" w:hAnsi="Aparajita" w:cs="Aparajita"/>
                <w:sz w:val="24"/>
                <w:szCs w:val="24"/>
              </w:rPr>
            </w:pPr>
            <w:r w:rsidRPr="00211955">
              <w:rPr>
                <w:rFonts w:ascii="Aparajita" w:hAnsi="Aparajita" w:cs="Aparajita"/>
                <w:sz w:val="24"/>
                <w:szCs w:val="24"/>
              </w:rPr>
              <w:t>InTASC Standard #8 (a, c, d, e, h, k, n)</w:t>
            </w:r>
          </w:p>
          <w:p w:rsidR="00D54A5D" w:rsidRPr="00211955" w:rsidRDefault="00D54A5D" w:rsidP="00D54A5D">
            <w:pPr>
              <w:widowControl/>
              <w:tabs>
                <w:tab w:val="left" w:pos="10080"/>
                <w:tab w:val="center" w:pos="10710"/>
              </w:tabs>
              <w:autoSpaceDE/>
              <w:autoSpaceDN/>
              <w:adjustRightInd/>
              <w:ind w:right="162"/>
              <w:jc w:val="both"/>
              <w:rPr>
                <w:rFonts w:ascii="Aparajita" w:hAnsi="Aparajita" w:cs="Aparajita"/>
                <w:sz w:val="24"/>
                <w:szCs w:val="24"/>
              </w:rPr>
            </w:pPr>
            <w:r w:rsidRPr="00211955">
              <w:rPr>
                <w:rFonts w:ascii="Aparajita" w:hAnsi="Aparajita" w:cs="Aparajita"/>
                <w:bCs/>
                <w:sz w:val="24"/>
                <w:szCs w:val="24"/>
              </w:rPr>
              <w:t>ISTE NETS-T Standard #2 (a, b, c, d)</w:t>
            </w:r>
          </w:p>
          <w:p w:rsidR="00D54A5D" w:rsidRPr="00D54A5D" w:rsidRDefault="00D54A5D" w:rsidP="0030105E">
            <w:pPr>
              <w:widowControl/>
              <w:tabs>
                <w:tab w:val="left" w:pos="10080"/>
              </w:tabs>
              <w:autoSpaceDE/>
              <w:autoSpaceDN/>
              <w:adjustRightInd/>
              <w:ind w:right="-90"/>
              <w:rPr>
                <w:rFonts w:ascii="Aparajita" w:hAnsi="Aparajita" w:cs="Aparajita"/>
                <w:sz w:val="28"/>
                <w:szCs w:val="28"/>
              </w:rPr>
            </w:pPr>
          </w:p>
        </w:tc>
      </w:tr>
      <w:tr w:rsidR="00150E2C" w:rsidTr="00116761">
        <w:tc>
          <w:tcPr>
            <w:tcW w:w="5778" w:type="dxa"/>
          </w:tcPr>
          <w:p w:rsidR="00150E2C" w:rsidRPr="00211955" w:rsidRDefault="00150E2C" w:rsidP="0030105E">
            <w:pPr>
              <w:widowControl/>
              <w:tabs>
                <w:tab w:val="left" w:pos="10080"/>
              </w:tabs>
              <w:autoSpaceDE/>
              <w:autoSpaceDN/>
              <w:adjustRightInd/>
              <w:ind w:right="-90"/>
              <w:rPr>
                <w:rFonts w:ascii="Aparajita" w:hAnsi="Aparajita" w:cs="Aparajita"/>
                <w:sz w:val="24"/>
                <w:szCs w:val="24"/>
              </w:rPr>
            </w:pPr>
            <w:r>
              <w:rPr>
                <w:rFonts w:ascii="Aparajita" w:hAnsi="Aparajita" w:cs="Aparajita"/>
                <w:sz w:val="24"/>
                <w:szCs w:val="24"/>
              </w:rPr>
              <w:t>Explore research in second language acquisition theory and socio-cultural theory (and using theory to improve learning)</w:t>
            </w:r>
          </w:p>
        </w:tc>
        <w:tc>
          <w:tcPr>
            <w:tcW w:w="4608" w:type="dxa"/>
          </w:tcPr>
          <w:p w:rsidR="00150E2C" w:rsidRDefault="00150E2C" w:rsidP="00D54A5D">
            <w:pPr>
              <w:ind w:right="-90"/>
              <w:jc w:val="both"/>
              <w:rPr>
                <w:rFonts w:ascii="Aparajita" w:hAnsi="Aparajita" w:cs="Aparajita"/>
                <w:sz w:val="24"/>
                <w:szCs w:val="24"/>
              </w:rPr>
            </w:pPr>
            <w:r>
              <w:rPr>
                <w:rFonts w:ascii="Aparajita" w:hAnsi="Aparajita" w:cs="Aparajita"/>
                <w:sz w:val="24"/>
                <w:szCs w:val="24"/>
              </w:rPr>
              <w:t>InTASC Standard #1 (a, b, g)</w:t>
            </w:r>
          </w:p>
          <w:p w:rsidR="00150E2C" w:rsidRDefault="00150E2C" w:rsidP="00D54A5D">
            <w:pPr>
              <w:ind w:right="-90"/>
              <w:jc w:val="both"/>
              <w:rPr>
                <w:rFonts w:ascii="Aparajita" w:hAnsi="Aparajita" w:cs="Aparajita"/>
                <w:sz w:val="24"/>
                <w:szCs w:val="24"/>
              </w:rPr>
            </w:pPr>
            <w:r>
              <w:rPr>
                <w:rFonts w:ascii="Aparajita" w:hAnsi="Aparajita" w:cs="Aparajita"/>
                <w:sz w:val="24"/>
                <w:szCs w:val="24"/>
              </w:rPr>
              <w:t>InTASC Standard #2 (e, f, i, o)</w:t>
            </w:r>
          </w:p>
          <w:p w:rsidR="00150E2C" w:rsidRDefault="00150E2C" w:rsidP="00D54A5D">
            <w:pPr>
              <w:ind w:right="-90"/>
              <w:jc w:val="both"/>
              <w:rPr>
                <w:rFonts w:ascii="Aparajita" w:hAnsi="Aparajita" w:cs="Aparajita"/>
                <w:sz w:val="24"/>
                <w:szCs w:val="24"/>
              </w:rPr>
            </w:pPr>
            <w:r>
              <w:rPr>
                <w:rFonts w:ascii="Aparajita" w:hAnsi="Aparajita" w:cs="Aparajita"/>
                <w:sz w:val="24"/>
                <w:szCs w:val="24"/>
              </w:rPr>
              <w:t>ISTE NETS-T Standard #1 (a, b)</w:t>
            </w:r>
          </w:p>
          <w:p w:rsidR="00150E2C" w:rsidRPr="00D54A5D" w:rsidRDefault="00150E2C" w:rsidP="00D54A5D">
            <w:pPr>
              <w:ind w:right="-90"/>
              <w:jc w:val="both"/>
              <w:rPr>
                <w:rFonts w:ascii="Aparajita" w:hAnsi="Aparajita" w:cs="Aparajita"/>
                <w:sz w:val="24"/>
                <w:szCs w:val="24"/>
              </w:rPr>
            </w:pPr>
            <w:r>
              <w:rPr>
                <w:rFonts w:ascii="Aparajita" w:hAnsi="Aparajita" w:cs="Aparajita"/>
                <w:sz w:val="24"/>
                <w:szCs w:val="24"/>
              </w:rPr>
              <w:t>ISTE NETS-T Standard #5 (a, c)</w:t>
            </w:r>
          </w:p>
        </w:tc>
      </w:tr>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sz w:val="28"/>
                <w:szCs w:val="28"/>
              </w:rPr>
            </w:pPr>
            <w:r w:rsidRPr="00211955">
              <w:rPr>
                <w:rFonts w:ascii="Aparajita" w:hAnsi="Aparajita" w:cs="Aparajita"/>
                <w:sz w:val="24"/>
                <w:szCs w:val="24"/>
              </w:rPr>
              <w:t>Develop a deeper understanding of the role of culture and cultural “funds of knowledge” in teaching and learning</w:t>
            </w:r>
          </w:p>
        </w:tc>
        <w:tc>
          <w:tcPr>
            <w:tcW w:w="4608" w:type="dxa"/>
          </w:tcPr>
          <w:p w:rsidR="00D54A5D" w:rsidRPr="00D54A5D" w:rsidRDefault="00D54A5D" w:rsidP="00D54A5D">
            <w:pPr>
              <w:ind w:right="-90"/>
              <w:jc w:val="both"/>
              <w:rPr>
                <w:rFonts w:ascii="Aparajita" w:hAnsi="Aparajita" w:cs="Aparajita"/>
                <w:sz w:val="24"/>
                <w:szCs w:val="24"/>
              </w:rPr>
            </w:pPr>
            <w:r w:rsidRPr="00D54A5D">
              <w:rPr>
                <w:rFonts w:ascii="Aparajita" w:hAnsi="Aparajita" w:cs="Aparajita"/>
                <w:sz w:val="24"/>
                <w:szCs w:val="24"/>
              </w:rPr>
              <w:t>InTASC Standard #1 (c, g, i)</w:t>
            </w:r>
          </w:p>
          <w:p w:rsidR="00D54A5D" w:rsidRPr="00D54A5D" w:rsidRDefault="00D54A5D" w:rsidP="00D54A5D">
            <w:pPr>
              <w:ind w:right="-90"/>
              <w:jc w:val="both"/>
              <w:rPr>
                <w:rFonts w:ascii="Aparajita" w:hAnsi="Aparajita" w:cs="Aparajita"/>
                <w:sz w:val="24"/>
                <w:szCs w:val="24"/>
              </w:rPr>
            </w:pPr>
            <w:r w:rsidRPr="00D54A5D">
              <w:rPr>
                <w:rFonts w:ascii="Aparajita" w:hAnsi="Aparajita" w:cs="Aparajita"/>
                <w:sz w:val="24"/>
                <w:szCs w:val="24"/>
              </w:rPr>
              <w:t xml:space="preserve">InTASC Standard #2 (a, c, d, j. o)  </w:t>
            </w:r>
          </w:p>
          <w:p w:rsidR="00D54A5D" w:rsidRDefault="00D54A5D" w:rsidP="00D54A5D">
            <w:pPr>
              <w:ind w:right="-90"/>
              <w:jc w:val="both"/>
              <w:rPr>
                <w:rFonts w:ascii="Aparajita" w:hAnsi="Aparajita" w:cs="Aparajita"/>
                <w:sz w:val="24"/>
                <w:szCs w:val="24"/>
              </w:rPr>
            </w:pPr>
            <w:r w:rsidRPr="00D54A5D">
              <w:rPr>
                <w:rFonts w:ascii="Aparajita" w:hAnsi="Aparajita" w:cs="Aparajita"/>
                <w:sz w:val="24"/>
                <w:szCs w:val="24"/>
              </w:rPr>
              <w:t xml:space="preserve">InTASC Standard #3 (a, f, l, n) </w:t>
            </w:r>
          </w:p>
          <w:p w:rsidR="00D54A5D" w:rsidRPr="00D54A5D" w:rsidRDefault="00D54A5D" w:rsidP="00D54A5D">
            <w:pPr>
              <w:ind w:right="-90"/>
              <w:jc w:val="both"/>
              <w:rPr>
                <w:rFonts w:ascii="Aparajita" w:hAnsi="Aparajita" w:cs="Aparajita"/>
                <w:sz w:val="24"/>
                <w:szCs w:val="24"/>
              </w:rPr>
            </w:pPr>
            <w:r w:rsidRPr="00D54A5D">
              <w:rPr>
                <w:rFonts w:ascii="Aparajita" w:hAnsi="Aparajita" w:cs="Aparajita"/>
                <w:bCs/>
                <w:sz w:val="24"/>
                <w:szCs w:val="24"/>
              </w:rPr>
              <w:t>ISTE NETS-T Standard</w:t>
            </w:r>
            <w:r w:rsidRPr="00D54A5D">
              <w:rPr>
                <w:rFonts w:ascii="Aparajita" w:eastAsiaTheme="minorHAnsi" w:hAnsi="Aparajita" w:cs="Aparajita"/>
                <w:sz w:val="24"/>
                <w:szCs w:val="24"/>
              </w:rPr>
              <w:t xml:space="preserve"> #4 (b, d)</w:t>
            </w:r>
          </w:p>
          <w:p w:rsidR="00D54A5D" w:rsidRPr="00D54A5D" w:rsidRDefault="00D54A5D" w:rsidP="0030105E">
            <w:pPr>
              <w:widowControl/>
              <w:tabs>
                <w:tab w:val="left" w:pos="10080"/>
              </w:tabs>
              <w:autoSpaceDE/>
              <w:autoSpaceDN/>
              <w:adjustRightInd/>
              <w:ind w:right="-90"/>
              <w:rPr>
                <w:rFonts w:ascii="Aparajita" w:hAnsi="Aparajita" w:cs="Aparajita"/>
                <w:sz w:val="28"/>
                <w:szCs w:val="28"/>
              </w:rPr>
            </w:pPr>
          </w:p>
        </w:tc>
      </w:tr>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sz w:val="28"/>
                <w:szCs w:val="28"/>
              </w:rPr>
            </w:pPr>
            <w:r w:rsidRPr="00211955">
              <w:rPr>
                <w:rFonts w:ascii="Aparajita" w:hAnsi="Aparajita" w:cs="Aparajita"/>
                <w:sz w:val="24"/>
                <w:szCs w:val="24"/>
              </w:rPr>
              <w:t xml:space="preserve">Practice teaching content area lessons using the </w:t>
            </w:r>
            <w:r w:rsidRPr="00211955">
              <w:rPr>
                <w:rFonts w:ascii="Aparajita" w:hAnsi="Aparajita" w:cs="Aparajita"/>
                <w:i/>
                <w:iCs/>
                <w:sz w:val="24"/>
                <w:szCs w:val="24"/>
              </w:rPr>
              <w:t>Sheltered Instruction Observation Protocol</w:t>
            </w:r>
            <w:r w:rsidRPr="00211955">
              <w:rPr>
                <w:rFonts w:ascii="Aparajita" w:hAnsi="Aparajita" w:cs="Aparajita"/>
                <w:sz w:val="24"/>
                <w:szCs w:val="24"/>
              </w:rPr>
              <w:t xml:space="preserve"> (SIOP) model developed by researchers and teachers affiliated with the Center for Applied Linguistics</w:t>
            </w:r>
          </w:p>
        </w:tc>
        <w:tc>
          <w:tcPr>
            <w:tcW w:w="4608" w:type="dxa"/>
          </w:tcPr>
          <w:p w:rsidR="00D54A5D" w:rsidRDefault="00D54A5D" w:rsidP="00D54A5D">
            <w:pPr>
              <w:ind w:right="-90"/>
              <w:rPr>
                <w:rFonts w:ascii="Aparajita" w:hAnsi="Aparajita" w:cs="Aparajita"/>
                <w:sz w:val="24"/>
                <w:szCs w:val="24"/>
              </w:rPr>
            </w:pPr>
            <w:r w:rsidRPr="00211955">
              <w:rPr>
                <w:rFonts w:ascii="Aparajita" w:hAnsi="Aparajita" w:cs="Aparajita"/>
                <w:sz w:val="24"/>
                <w:szCs w:val="24"/>
              </w:rPr>
              <w:t>InTASC Standard #4 (a, c, f, g, h, k, l)</w:t>
            </w:r>
          </w:p>
          <w:p w:rsidR="00D54A5D" w:rsidRDefault="00D54A5D" w:rsidP="00D54A5D">
            <w:pPr>
              <w:ind w:right="-90"/>
              <w:rPr>
                <w:rFonts w:ascii="Aparajita" w:hAnsi="Aparajita" w:cs="Aparajita"/>
                <w:sz w:val="24"/>
                <w:szCs w:val="24"/>
              </w:rPr>
            </w:pPr>
            <w:r w:rsidRPr="00211955">
              <w:rPr>
                <w:rFonts w:ascii="Aparajita" w:hAnsi="Aparajita" w:cs="Aparajita"/>
                <w:sz w:val="24"/>
                <w:szCs w:val="24"/>
              </w:rPr>
              <w:t xml:space="preserve">InTASC Standard #5 (b, d, g, j, p, s) </w:t>
            </w:r>
          </w:p>
          <w:p w:rsidR="00D54A5D" w:rsidRPr="00211955" w:rsidRDefault="00D54A5D" w:rsidP="00D54A5D">
            <w:pPr>
              <w:ind w:right="-90"/>
              <w:rPr>
                <w:rFonts w:ascii="Aparajita" w:hAnsi="Aparajita" w:cs="Aparajita"/>
                <w:sz w:val="24"/>
                <w:szCs w:val="24"/>
              </w:rPr>
            </w:pPr>
            <w:r w:rsidRPr="00211955">
              <w:rPr>
                <w:rFonts w:ascii="Aparajita" w:hAnsi="Aparajita" w:cs="Aparajita"/>
                <w:sz w:val="24"/>
                <w:szCs w:val="24"/>
              </w:rPr>
              <w:t>InTASC Standard #</w:t>
            </w:r>
            <w:r w:rsidR="00150E2C">
              <w:rPr>
                <w:rFonts w:ascii="Aparajita" w:hAnsi="Aparajita" w:cs="Aparajita"/>
                <w:sz w:val="24"/>
                <w:szCs w:val="24"/>
              </w:rPr>
              <w:t>8 (a, b, d, e, h, i, k,</w:t>
            </w:r>
            <w:r w:rsidRPr="00211955">
              <w:rPr>
                <w:rFonts w:ascii="Aparajita" w:hAnsi="Aparajita" w:cs="Aparajita"/>
                <w:sz w:val="24"/>
                <w:szCs w:val="24"/>
              </w:rPr>
              <w:t xml:space="preserve"> l)</w:t>
            </w:r>
          </w:p>
          <w:p w:rsidR="00D54A5D" w:rsidRPr="00211955" w:rsidRDefault="00D54A5D" w:rsidP="00D54A5D">
            <w:pPr>
              <w:ind w:right="-90"/>
              <w:rPr>
                <w:rFonts w:ascii="Aparajita" w:hAnsi="Aparajita" w:cs="Aparajita"/>
                <w:sz w:val="24"/>
                <w:szCs w:val="24"/>
              </w:rPr>
            </w:pPr>
          </w:p>
          <w:p w:rsidR="00D54A5D" w:rsidRPr="00D54A5D" w:rsidRDefault="00D54A5D" w:rsidP="0030105E">
            <w:pPr>
              <w:widowControl/>
              <w:tabs>
                <w:tab w:val="left" w:pos="10080"/>
              </w:tabs>
              <w:autoSpaceDE/>
              <w:autoSpaceDN/>
              <w:adjustRightInd/>
              <w:ind w:right="-90"/>
              <w:rPr>
                <w:rFonts w:ascii="Aparajita" w:hAnsi="Aparajita" w:cs="Aparajita"/>
                <w:sz w:val="28"/>
                <w:szCs w:val="28"/>
              </w:rPr>
            </w:pPr>
          </w:p>
        </w:tc>
      </w:tr>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sz w:val="28"/>
                <w:szCs w:val="28"/>
              </w:rPr>
            </w:pPr>
            <w:r w:rsidRPr="00211955">
              <w:rPr>
                <w:rFonts w:ascii="Aparajita" w:hAnsi="Aparajita" w:cs="Aparajita"/>
                <w:sz w:val="24"/>
                <w:szCs w:val="24"/>
              </w:rPr>
              <w:t>Use multiple assessment strategies</w:t>
            </w:r>
          </w:p>
        </w:tc>
        <w:tc>
          <w:tcPr>
            <w:tcW w:w="4608" w:type="dxa"/>
          </w:tcPr>
          <w:p w:rsidR="00D54A5D" w:rsidRDefault="00D54A5D" w:rsidP="0030105E">
            <w:pPr>
              <w:widowControl/>
              <w:tabs>
                <w:tab w:val="left" w:pos="10080"/>
              </w:tabs>
              <w:autoSpaceDE/>
              <w:autoSpaceDN/>
              <w:adjustRightInd/>
              <w:ind w:right="-90"/>
              <w:rPr>
                <w:rFonts w:ascii="Aparajita" w:hAnsi="Aparajita" w:cs="Aparajita"/>
                <w:sz w:val="24"/>
                <w:szCs w:val="24"/>
              </w:rPr>
            </w:pPr>
            <w:r w:rsidRPr="00211955">
              <w:rPr>
                <w:rFonts w:ascii="Aparajita" w:hAnsi="Aparajita" w:cs="Aparajita"/>
                <w:sz w:val="24"/>
                <w:szCs w:val="24"/>
              </w:rPr>
              <w:t>InTASC Standard #6 (a, b, d, e, f, g, k. n)</w:t>
            </w:r>
          </w:p>
          <w:p w:rsidR="00116761" w:rsidRPr="00D54A5D" w:rsidRDefault="00116761" w:rsidP="0030105E">
            <w:pPr>
              <w:widowControl/>
              <w:tabs>
                <w:tab w:val="left" w:pos="10080"/>
              </w:tabs>
              <w:autoSpaceDE/>
              <w:autoSpaceDN/>
              <w:adjustRightInd/>
              <w:ind w:right="-90"/>
              <w:rPr>
                <w:rFonts w:ascii="Aparajita" w:hAnsi="Aparajita" w:cs="Aparajita"/>
                <w:sz w:val="28"/>
                <w:szCs w:val="28"/>
              </w:rPr>
            </w:pPr>
          </w:p>
        </w:tc>
      </w:tr>
      <w:tr w:rsidR="00D54A5D" w:rsidTr="00116761">
        <w:tc>
          <w:tcPr>
            <w:tcW w:w="5778" w:type="dxa"/>
          </w:tcPr>
          <w:p w:rsidR="00D54A5D" w:rsidRPr="00D54A5D" w:rsidRDefault="00D54A5D" w:rsidP="0030105E">
            <w:pPr>
              <w:widowControl/>
              <w:tabs>
                <w:tab w:val="left" w:pos="10080"/>
              </w:tabs>
              <w:autoSpaceDE/>
              <w:autoSpaceDN/>
              <w:adjustRightInd/>
              <w:ind w:right="-90"/>
              <w:rPr>
                <w:rFonts w:ascii="Aparajita" w:hAnsi="Aparajita" w:cs="Aparajita"/>
                <w:sz w:val="28"/>
                <w:szCs w:val="28"/>
              </w:rPr>
            </w:pPr>
            <w:r w:rsidRPr="00211955">
              <w:rPr>
                <w:rFonts w:ascii="Aparajita" w:hAnsi="Aparajita" w:cs="Aparajita"/>
                <w:sz w:val="24"/>
                <w:szCs w:val="24"/>
              </w:rPr>
              <w:t>Plan collaboratively and implement a variety of sheltered teaching strategies that will promote ELLs’ learning of academic content and English language and literacy</w:t>
            </w:r>
          </w:p>
        </w:tc>
        <w:tc>
          <w:tcPr>
            <w:tcW w:w="4608" w:type="dxa"/>
          </w:tcPr>
          <w:p w:rsidR="00D54A5D" w:rsidRPr="001E63D2" w:rsidRDefault="00D54A5D" w:rsidP="00D54A5D">
            <w:pPr>
              <w:ind w:right="-90"/>
              <w:jc w:val="both"/>
              <w:rPr>
                <w:rFonts w:ascii="Aparajita" w:hAnsi="Aparajita" w:cs="Aparajita"/>
                <w:sz w:val="24"/>
                <w:szCs w:val="24"/>
                <w:lang w:val="es-MX"/>
              </w:rPr>
            </w:pPr>
            <w:r w:rsidRPr="001E63D2">
              <w:rPr>
                <w:rFonts w:ascii="Aparajita" w:hAnsi="Aparajita" w:cs="Aparajita"/>
                <w:sz w:val="24"/>
                <w:szCs w:val="24"/>
                <w:lang w:val="es-MX"/>
              </w:rPr>
              <w:t>InTASC Standard #7 (a, e, m, o)</w:t>
            </w:r>
          </w:p>
          <w:p w:rsidR="00D54A5D" w:rsidRPr="00211955" w:rsidRDefault="00D54A5D" w:rsidP="00D54A5D">
            <w:pPr>
              <w:ind w:right="-90"/>
              <w:jc w:val="both"/>
              <w:rPr>
                <w:rFonts w:ascii="Aparajita" w:hAnsi="Aparajita" w:cs="Aparajita"/>
                <w:sz w:val="24"/>
                <w:szCs w:val="24"/>
              </w:rPr>
            </w:pPr>
            <w:r w:rsidRPr="00211955">
              <w:rPr>
                <w:rFonts w:ascii="Aparajita" w:hAnsi="Aparajita" w:cs="Aparajita"/>
                <w:sz w:val="24"/>
                <w:szCs w:val="24"/>
              </w:rPr>
              <w:t>InTASC Standard #8 (c, n)</w:t>
            </w:r>
          </w:p>
          <w:p w:rsidR="00D54A5D" w:rsidRDefault="00D54A5D" w:rsidP="00D54A5D">
            <w:pPr>
              <w:rPr>
                <w:rFonts w:ascii="Aparajita" w:eastAsiaTheme="minorHAnsi" w:hAnsi="Aparajita" w:cs="Aparajita"/>
                <w:sz w:val="24"/>
                <w:szCs w:val="24"/>
              </w:rPr>
            </w:pPr>
            <w:r w:rsidRPr="00211955">
              <w:rPr>
                <w:rFonts w:ascii="Aparajita" w:hAnsi="Aparajita" w:cs="Aparajita"/>
                <w:bCs/>
                <w:sz w:val="24"/>
                <w:szCs w:val="24"/>
              </w:rPr>
              <w:t>ISTE NETS-T Standard</w:t>
            </w:r>
            <w:r w:rsidRPr="00211955">
              <w:rPr>
                <w:rFonts w:ascii="Aparajita" w:eastAsiaTheme="minorHAnsi" w:hAnsi="Aparajita" w:cs="Aparajita"/>
                <w:sz w:val="24"/>
                <w:szCs w:val="24"/>
              </w:rPr>
              <w:t xml:space="preserve"> #5 ( a, d)</w:t>
            </w:r>
          </w:p>
          <w:p w:rsidR="00D54A5D" w:rsidRPr="00D54A5D" w:rsidRDefault="00D54A5D" w:rsidP="0030105E">
            <w:pPr>
              <w:widowControl/>
              <w:tabs>
                <w:tab w:val="left" w:pos="10080"/>
              </w:tabs>
              <w:autoSpaceDE/>
              <w:autoSpaceDN/>
              <w:adjustRightInd/>
              <w:ind w:right="-90"/>
              <w:rPr>
                <w:rFonts w:ascii="Aparajita" w:hAnsi="Aparajita" w:cs="Aparajita"/>
                <w:sz w:val="28"/>
                <w:szCs w:val="28"/>
              </w:rPr>
            </w:pPr>
          </w:p>
        </w:tc>
      </w:tr>
    </w:tbl>
    <w:p w:rsidR="0081554D" w:rsidRPr="00211955" w:rsidRDefault="0081554D" w:rsidP="0030105E">
      <w:pPr>
        <w:widowControl/>
        <w:tabs>
          <w:tab w:val="center" w:pos="10710"/>
        </w:tabs>
        <w:autoSpaceDE/>
        <w:autoSpaceDN/>
        <w:adjustRightInd/>
        <w:ind w:left="720" w:right="-90"/>
        <w:jc w:val="both"/>
        <w:rPr>
          <w:rFonts w:ascii="Aparajita" w:hAnsi="Aparajita" w:cs="Aparajita"/>
          <w:sz w:val="24"/>
          <w:szCs w:val="24"/>
        </w:rPr>
      </w:pPr>
      <w:r w:rsidRPr="00211955">
        <w:rPr>
          <w:rFonts w:ascii="Aparajita" w:hAnsi="Aparajita" w:cs="Aparajita"/>
          <w:sz w:val="24"/>
          <w:szCs w:val="24"/>
        </w:rPr>
        <w:t xml:space="preserve">A secondary goal is to encourage </w:t>
      </w:r>
      <w:r w:rsidR="008E0A1C" w:rsidRPr="00211955">
        <w:rPr>
          <w:rFonts w:ascii="Aparajita" w:hAnsi="Aparajita" w:cs="Aparajita"/>
          <w:sz w:val="24"/>
          <w:szCs w:val="24"/>
        </w:rPr>
        <w:t>you</w:t>
      </w:r>
      <w:r w:rsidRPr="00211955">
        <w:rPr>
          <w:rFonts w:ascii="Aparajita" w:hAnsi="Aparajita" w:cs="Aparajita"/>
          <w:sz w:val="24"/>
          <w:szCs w:val="24"/>
        </w:rPr>
        <w:t xml:space="preserve"> to make the education of English learners a major focus of </w:t>
      </w:r>
      <w:r w:rsidR="008E0A1C" w:rsidRPr="00211955">
        <w:rPr>
          <w:rFonts w:ascii="Aparajita" w:hAnsi="Aparajita" w:cs="Aparajita"/>
          <w:sz w:val="24"/>
          <w:szCs w:val="24"/>
        </w:rPr>
        <w:t>your</w:t>
      </w:r>
      <w:r w:rsidRPr="00211955">
        <w:rPr>
          <w:rFonts w:ascii="Aparajita" w:hAnsi="Aparajita" w:cs="Aparajita"/>
          <w:sz w:val="24"/>
          <w:szCs w:val="24"/>
        </w:rPr>
        <w:t xml:space="preserve"> teaching career. Teaching ELLs English and content matter is an enormously rewarding </w:t>
      </w:r>
      <w:r w:rsidRPr="00211955">
        <w:rPr>
          <w:rFonts w:ascii="Aparajita" w:hAnsi="Aparajita" w:cs="Aparajita"/>
          <w:i/>
          <w:iCs/>
          <w:sz w:val="24"/>
          <w:szCs w:val="24"/>
        </w:rPr>
        <w:t>and</w:t>
      </w:r>
      <w:r w:rsidRPr="00211955">
        <w:rPr>
          <w:rFonts w:ascii="Aparajita" w:hAnsi="Aparajita" w:cs="Aparajita"/>
          <w:sz w:val="24"/>
          <w:szCs w:val="24"/>
        </w:rPr>
        <w:t xml:space="preserve"> challenging endeavor. It also requires the kind of unique competency and resourcefulness that one finds in the very best teachers in our profession. Therefore, </w:t>
      </w:r>
      <w:r w:rsidR="007E4257" w:rsidRPr="00211955">
        <w:rPr>
          <w:rFonts w:ascii="Aparajita" w:hAnsi="Aparajita" w:cs="Aparajita"/>
          <w:sz w:val="24"/>
          <w:szCs w:val="24"/>
        </w:rPr>
        <w:t>our</w:t>
      </w:r>
      <w:r w:rsidRPr="00211955">
        <w:rPr>
          <w:rFonts w:ascii="Aparajita" w:hAnsi="Aparajita" w:cs="Aparajita"/>
          <w:sz w:val="24"/>
          <w:szCs w:val="24"/>
        </w:rPr>
        <w:t xml:space="preserve"> own personal goal is to motivate your innate creativity and intellectual curiosity -- abilities that will serve you well throughout your teaching career.</w:t>
      </w:r>
    </w:p>
    <w:p w:rsidR="003D486B" w:rsidRPr="00211955" w:rsidRDefault="003D486B" w:rsidP="0030105E">
      <w:pPr>
        <w:widowControl/>
        <w:tabs>
          <w:tab w:val="center" w:pos="10710"/>
        </w:tabs>
        <w:autoSpaceDE/>
        <w:autoSpaceDN/>
        <w:adjustRightInd/>
        <w:ind w:left="720" w:right="-90"/>
        <w:jc w:val="both"/>
        <w:rPr>
          <w:rFonts w:ascii="Aparajita" w:hAnsi="Aparajita" w:cs="Aparajita"/>
          <w:sz w:val="24"/>
          <w:szCs w:val="24"/>
        </w:rPr>
      </w:pPr>
    </w:p>
    <w:p w:rsidR="003D486B" w:rsidRPr="00116761" w:rsidRDefault="003D486B" w:rsidP="00116761">
      <w:pPr>
        <w:widowControl/>
        <w:tabs>
          <w:tab w:val="center" w:pos="10710"/>
        </w:tabs>
        <w:ind w:right="-90"/>
        <w:jc w:val="both"/>
        <w:rPr>
          <w:rFonts w:ascii="Aparajita" w:hAnsi="Aparajita" w:cs="Aparajita"/>
          <w:b/>
          <w:bCs/>
          <w:sz w:val="28"/>
          <w:szCs w:val="28"/>
          <w:u w:val="single"/>
        </w:rPr>
      </w:pPr>
      <w:r w:rsidRPr="00116761">
        <w:rPr>
          <w:rFonts w:ascii="Aparajita" w:hAnsi="Aparajita" w:cs="Aparajita"/>
          <w:b/>
          <w:bCs/>
          <w:sz w:val="28"/>
          <w:szCs w:val="28"/>
          <w:u w:val="single"/>
        </w:rPr>
        <w:t>Course Format</w:t>
      </w:r>
    </w:p>
    <w:p w:rsidR="003D486B" w:rsidRPr="00211955" w:rsidRDefault="003D486B" w:rsidP="003D486B">
      <w:pPr>
        <w:widowControl/>
        <w:tabs>
          <w:tab w:val="center" w:pos="10710"/>
        </w:tabs>
        <w:ind w:left="720" w:right="-90"/>
        <w:jc w:val="both"/>
        <w:rPr>
          <w:rFonts w:ascii="Aparajita" w:hAnsi="Aparajita" w:cs="Aparajita"/>
          <w:b/>
          <w:bCs/>
          <w:sz w:val="24"/>
          <w:szCs w:val="24"/>
          <w:u w:val="single"/>
        </w:rPr>
      </w:pPr>
    </w:p>
    <w:p w:rsidR="003D486B" w:rsidRPr="00211955" w:rsidRDefault="003D486B" w:rsidP="003D486B">
      <w:pPr>
        <w:tabs>
          <w:tab w:val="center" w:pos="10710"/>
        </w:tabs>
        <w:ind w:left="720" w:right="-90"/>
        <w:jc w:val="both"/>
        <w:rPr>
          <w:rFonts w:ascii="Aparajita" w:hAnsi="Aparajita" w:cs="Aparajita"/>
          <w:sz w:val="24"/>
          <w:szCs w:val="24"/>
        </w:rPr>
      </w:pPr>
      <w:r w:rsidRPr="00211955">
        <w:rPr>
          <w:rFonts w:ascii="Aparajita" w:hAnsi="Aparajita" w:cs="Aparajita"/>
          <w:sz w:val="24"/>
          <w:szCs w:val="24"/>
        </w:rPr>
        <w:t xml:space="preserve">This course will combine lecture, small group and whole-class discussion of readings, individual and collaborative work, student presentations, lesson demonstrations, reflective reading and writing, films, and occasional guest speakers. Our emphasis throughout will be participatory. Please use all of these activities to share your thoughts and reactions, to learn from each other, to grow intellectually and professionally, and to understand the needs of English language learners. Our </w:t>
      </w:r>
      <w:r w:rsidRPr="00211955">
        <w:rPr>
          <w:rFonts w:ascii="Aparajita" w:hAnsi="Aparajita" w:cs="Aparajita"/>
          <w:sz w:val="24"/>
          <w:szCs w:val="24"/>
        </w:rPr>
        <w:lastRenderedPageBreak/>
        <w:t xml:space="preserve">hope is that you learn something new </w:t>
      </w:r>
      <w:r w:rsidRPr="00211955">
        <w:rPr>
          <w:rFonts w:ascii="Aparajita" w:hAnsi="Aparajita" w:cs="Aparajita"/>
          <w:sz w:val="24"/>
          <w:szCs w:val="24"/>
          <w:u w:val="single"/>
        </w:rPr>
        <w:t>each and every time</w:t>
      </w:r>
      <w:r w:rsidRPr="00211955">
        <w:rPr>
          <w:rFonts w:ascii="Aparajita" w:hAnsi="Aparajita" w:cs="Aparajita"/>
          <w:sz w:val="24"/>
          <w:szCs w:val="24"/>
        </w:rPr>
        <w:t xml:space="preserve"> you participate in a discussion or activity. Your colleagues will be depending on your insights and encouragement, your questions and suggestions, your ability to make connections and find parallels between and among the issues we consider, your sense of humor, “goofiness,” and your sincerity.</w:t>
      </w:r>
    </w:p>
    <w:p w:rsidR="0081554D" w:rsidRPr="00211955" w:rsidRDefault="0081554D" w:rsidP="0030105E">
      <w:pPr>
        <w:widowControl/>
        <w:tabs>
          <w:tab w:val="center" w:pos="10710"/>
        </w:tabs>
        <w:ind w:left="720" w:right="-90"/>
        <w:jc w:val="both"/>
        <w:rPr>
          <w:rFonts w:ascii="Aparajita" w:hAnsi="Aparajita" w:cs="Aparajita"/>
          <w:sz w:val="24"/>
          <w:szCs w:val="24"/>
        </w:rPr>
      </w:pPr>
    </w:p>
    <w:p w:rsidR="00F02568" w:rsidRPr="00116761" w:rsidRDefault="00F02568" w:rsidP="00116761">
      <w:pPr>
        <w:rPr>
          <w:rFonts w:ascii="Aparajita" w:hAnsi="Aparajita" w:cs="Aparajita"/>
          <w:b/>
          <w:sz w:val="28"/>
          <w:szCs w:val="28"/>
          <w:u w:val="single"/>
        </w:rPr>
      </w:pPr>
      <w:r w:rsidRPr="00116761">
        <w:rPr>
          <w:rFonts w:ascii="Aparajita" w:hAnsi="Aparajita" w:cs="Aparajita"/>
          <w:b/>
          <w:sz w:val="28"/>
          <w:szCs w:val="28"/>
          <w:u w:val="single"/>
        </w:rPr>
        <w:t>Course Topics</w:t>
      </w:r>
    </w:p>
    <w:p w:rsidR="003D486B" w:rsidRPr="00211955" w:rsidRDefault="003D486B" w:rsidP="00F02568">
      <w:pPr>
        <w:ind w:left="720"/>
        <w:rPr>
          <w:rFonts w:ascii="Aparajita" w:hAnsi="Aparajita" w:cs="Aparajita"/>
          <w:b/>
          <w:sz w:val="24"/>
          <w:szCs w:val="24"/>
          <w:u w:val="single"/>
        </w:rPr>
      </w:pPr>
    </w:p>
    <w:p w:rsidR="00F02568" w:rsidRPr="00211955" w:rsidRDefault="00F02568" w:rsidP="00F02568">
      <w:pPr>
        <w:ind w:left="720"/>
        <w:rPr>
          <w:rFonts w:ascii="Aparajita" w:hAnsi="Aparajita" w:cs="Aparajita"/>
          <w:i/>
          <w:sz w:val="24"/>
          <w:szCs w:val="24"/>
        </w:rPr>
      </w:pPr>
      <w:r w:rsidRPr="00211955">
        <w:rPr>
          <w:rFonts w:ascii="Aparajita" w:hAnsi="Aparajita" w:cs="Aparajita"/>
          <w:i/>
          <w:sz w:val="24"/>
          <w:szCs w:val="24"/>
        </w:rPr>
        <w:t>Curriculum and Instruction</w:t>
      </w:r>
    </w:p>
    <w:p w:rsidR="00F02568" w:rsidRPr="00211955" w:rsidRDefault="00F02568" w:rsidP="00F02568">
      <w:pPr>
        <w:ind w:left="1440"/>
        <w:rPr>
          <w:rFonts w:ascii="Aparajita" w:hAnsi="Aparajita" w:cs="Aparajita"/>
          <w:sz w:val="24"/>
          <w:szCs w:val="24"/>
        </w:rPr>
      </w:pPr>
      <w:r w:rsidRPr="00211955">
        <w:rPr>
          <w:rFonts w:ascii="Aparajita" w:hAnsi="Aparajita" w:cs="Aparajita"/>
          <w:sz w:val="24"/>
          <w:szCs w:val="24"/>
        </w:rPr>
        <w:t>Introduction to Structured English Immersion (SEI)</w:t>
      </w:r>
    </w:p>
    <w:p w:rsidR="00F02568" w:rsidRPr="00211955" w:rsidRDefault="00F02568" w:rsidP="00F02568">
      <w:pPr>
        <w:ind w:left="1440"/>
        <w:rPr>
          <w:rFonts w:ascii="Aparajita" w:hAnsi="Aparajita" w:cs="Aparajita"/>
          <w:sz w:val="24"/>
          <w:szCs w:val="24"/>
        </w:rPr>
      </w:pPr>
      <w:r w:rsidRPr="00211955">
        <w:rPr>
          <w:rFonts w:ascii="Aparajita" w:hAnsi="Aparajita" w:cs="Aparajita"/>
          <w:sz w:val="24"/>
          <w:szCs w:val="24"/>
        </w:rPr>
        <w:t>Introduction to Sheltered English Content Instruction</w:t>
      </w:r>
    </w:p>
    <w:p w:rsidR="00F02568" w:rsidRPr="00211955" w:rsidRDefault="00F02568" w:rsidP="00F02568">
      <w:pPr>
        <w:ind w:left="1440"/>
        <w:rPr>
          <w:rFonts w:ascii="Aparajita" w:hAnsi="Aparajita" w:cs="Aparajita"/>
          <w:sz w:val="24"/>
          <w:szCs w:val="24"/>
        </w:rPr>
      </w:pPr>
      <w:r w:rsidRPr="00211955">
        <w:rPr>
          <w:rFonts w:ascii="Aparajita" w:hAnsi="Aparajita" w:cs="Aparajita"/>
          <w:sz w:val="24"/>
          <w:szCs w:val="24"/>
        </w:rPr>
        <w:t>Adapting Content for English language learners</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 xml:space="preserve">Instructional Modifications </w:t>
      </w:r>
    </w:p>
    <w:p w:rsidR="00F51D08" w:rsidRPr="00211955" w:rsidRDefault="00F51D08" w:rsidP="003D486B">
      <w:pPr>
        <w:ind w:left="1440"/>
        <w:rPr>
          <w:rFonts w:ascii="Aparajita" w:hAnsi="Aparajita" w:cs="Aparajita"/>
          <w:sz w:val="24"/>
          <w:szCs w:val="24"/>
        </w:rPr>
      </w:pPr>
    </w:p>
    <w:p w:rsidR="00F02568" w:rsidRPr="00211955" w:rsidRDefault="00F02568" w:rsidP="00F02568">
      <w:pPr>
        <w:ind w:left="720"/>
        <w:rPr>
          <w:rFonts w:ascii="Aparajita" w:hAnsi="Aparajita" w:cs="Aparajita"/>
          <w:i/>
          <w:sz w:val="24"/>
          <w:szCs w:val="24"/>
        </w:rPr>
      </w:pPr>
      <w:r w:rsidRPr="00211955">
        <w:rPr>
          <w:rFonts w:ascii="Aparajita" w:hAnsi="Aparajita" w:cs="Aparajita"/>
          <w:i/>
          <w:sz w:val="24"/>
          <w:szCs w:val="24"/>
        </w:rPr>
        <w:t>Policy and Law</w:t>
      </w:r>
    </w:p>
    <w:p w:rsidR="00F02568" w:rsidRPr="00211955" w:rsidRDefault="00F02568" w:rsidP="00F02568">
      <w:pPr>
        <w:ind w:left="720"/>
        <w:rPr>
          <w:rFonts w:ascii="Aparajita" w:hAnsi="Aparajita" w:cs="Aparajita"/>
          <w:sz w:val="24"/>
          <w:szCs w:val="24"/>
        </w:rPr>
      </w:pPr>
      <w:r w:rsidRPr="00211955">
        <w:rPr>
          <w:rFonts w:ascii="Aparajita" w:hAnsi="Aparajita" w:cs="Aparajita"/>
          <w:i/>
          <w:sz w:val="24"/>
          <w:szCs w:val="24"/>
        </w:rPr>
        <w:tab/>
      </w:r>
      <w:r w:rsidRPr="00211955">
        <w:rPr>
          <w:rFonts w:ascii="Aparajita" w:hAnsi="Aparajita" w:cs="Aparajita"/>
          <w:sz w:val="24"/>
          <w:szCs w:val="24"/>
        </w:rPr>
        <w:t>The Federal Nexus</w:t>
      </w:r>
    </w:p>
    <w:p w:rsidR="00F02568" w:rsidRPr="001E63D2" w:rsidRDefault="00F02568" w:rsidP="00F02568">
      <w:pPr>
        <w:ind w:left="720"/>
        <w:rPr>
          <w:rFonts w:ascii="Aparajita" w:hAnsi="Aparajita" w:cs="Aparajita"/>
          <w:sz w:val="24"/>
          <w:szCs w:val="24"/>
          <w:lang w:val="es-MX"/>
        </w:rPr>
      </w:pPr>
      <w:r w:rsidRPr="00211955">
        <w:rPr>
          <w:rFonts w:ascii="Aparajita" w:hAnsi="Aparajita" w:cs="Aparajita"/>
          <w:sz w:val="24"/>
          <w:szCs w:val="24"/>
        </w:rPr>
        <w:tab/>
      </w:r>
      <w:r w:rsidRPr="001E63D2">
        <w:rPr>
          <w:rFonts w:ascii="Aparajita" w:hAnsi="Aparajita" w:cs="Aparajita"/>
          <w:sz w:val="24"/>
          <w:szCs w:val="24"/>
          <w:lang w:val="es-MX"/>
        </w:rPr>
        <w:t>Arizona ELL Policies</w:t>
      </w:r>
    </w:p>
    <w:p w:rsidR="00F02568" w:rsidRPr="001E63D2" w:rsidRDefault="00F02568" w:rsidP="003D486B">
      <w:pPr>
        <w:ind w:left="1440"/>
        <w:rPr>
          <w:rFonts w:ascii="Aparajita" w:hAnsi="Aparajita" w:cs="Aparajita"/>
          <w:i/>
          <w:sz w:val="24"/>
          <w:szCs w:val="24"/>
          <w:lang w:val="es-MX"/>
        </w:rPr>
      </w:pPr>
      <w:r w:rsidRPr="001E63D2">
        <w:rPr>
          <w:rFonts w:ascii="Aparajita" w:hAnsi="Aparajita" w:cs="Aparajita"/>
          <w:i/>
          <w:sz w:val="24"/>
          <w:szCs w:val="24"/>
          <w:lang w:val="es-MX"/>
        </w:rPr>
        <w:t>Flores v. Arizona</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HB 2064 (English Language Development)</w:t>
      </w:r>
    </w:p>
    <w:p w:rsidR="00F51D08" w:rsidRPr="00211955" w:rsidRDefault="00F51D08" w:rsidP="003D486B">
      <w:pPr>
        <w:ind w:left="1440"/>
        <w:rPr>
          <w:rFonts w:ascii="Aparajita" w:hAnsi="Aparajita" w:cs="Aparajita"/>
          <w:sz w:val="24"/>
          <w:szCs w:val="24"/>
        </w:rPr>
      </w:pPr>
    </w:p>
    <w:p w:rsidR="00F02568" w:rsidRPr="00211955" w:rsidRDefault="00F02568" w:rsidP="00F02568">
      <w:pPr>
        <w:ind w:left="720"/>
        <w:rPr>
          <w:rFonts w:ascii="Aparajita" w:hAnsi="Aparajita" w:cs="Aparajita"/>
          <w:i/>
          <w:sz w:val="24"/>
          <w:szCs w:val="24"/>
        </w:rPr>
      </w:pPr>
      <w:r w:rsidRPr="00211955">
        <w:rPr>
          <w:rFonts w:ascii="Aparajita" w:hAnsi="Aparajita" w:cs="Aparajita"/>
          <w:i/>
          <w:sz w:val="24"/>
          <w:szCs w:val="24"/>
        </w:rPr>
        <w:t>Assessment Issues</w:t>
      </w:r>
    </w:p>
    <w:p w:rsidR="00F02568" w:rsidRPr="00211955" w:rsidRDefault="00F02568" w:rsidP="00F02568">
      <w:pPr>
        <w:ind w:left="720"/>
        <w:rPr>
          <w:rFonts w:ascii="Aparajita" w:hAnsi="Aparajita" w:cs="Aparajita"/>
          <w:sz w:val="24"/>
          <w:szCs w:val="24"/>
        </w:rPr>
      </w:pPr>
      <w:r w:rsidRPr="00211955">
        <w:rPr>
          <w:rFonts w:ascii="Aparajita" w:hAnsi="Aparajita" w:cs="Aparajita"/>
          <w:sz w:val="24"/>
          <w:szCs w:val="24"/>
        </w:rPr>
        <w:tab/>
        <w:t>Home Language Survey</w:t>
      </w:r>
    </w:p>
    <w:p w:rsidR="00F02568" w:rsidRPr="00211955" w:rsidRDefault="00F02568" w:rsidP="00F02568">
      <w:pPr>
        <w:ind w:left="720" w:firstLine="720"/>
        <w:rPr>
          <w:rFonts w:ascii="Aparajita" w:hAnsi="Aparajita" w:cs="Aparajita"/>
          <w:sz w:val="24"/>
          <w:szCs w:val="24"/>
        </w:rPr>
      </w:pPr>
      <w:r w:rsidRPr="00211955">
        <w:rPr>
          <w:rFonts w:ascii="Aparajita" w:hAnsi="Aparajita" w:cs="Aparajita"/>
          <w:sz w:val="24"/>
          <w:szCs w:val="24"/>
        </w:rPr>
        <w:t>AZELLA</w:t>
      </w:r>
    </w:p>
    <w:p w:rsidR="00F02568" w:rsidRPr="00211955" w:rsidRDefault="00F02568" w:rsidP="00F02568">
      <w:pPr>
        <w:ind w:left="720" w:firstLine="720"/>
        <w:rPr>
          <w:rFonts w:ascii="Aparajita" w:hAnsi="Aparajita" w:cs="Aparajita"/>
          <w:sz w:val="24"/>
          <w:szCs w:val="24"/>
        </w:rPr>
      </w:pPr>
      <w:r w:rsidRPr="00211955">
        <w:rPr>
          <w:rFonts w:ascii="Aparajita" w:hAnsi="Aparajita" w:cs="Aparajita"/>
          <w:sz w:val="24"/>
          <w:szCs w:val="24"/>
        </w:rPr>
        <w:t>Formative and Summative Assessments</w:t>
      </w:r>
    </w:p>
    <w:p w:rsidR="00F02568" w:rsidRPr="00211955" w:rsidRDefault="00F02568" w:rsidP="00F02568">
      <w:pPr>
        <w:ind w:left="720" w:firstLine="720"/>
        <w:rPr>
          <w:rFonts w:ascii="Aparajita" w:hAnsi="Aparajita" w:cs="Aparajita"/>
          <w:sz w:val="24"/>
          <w:szCs w:val="24"/>
        </w:rPr>
      </w:pPr>
      <w:r w:rsidRPr="00211955">
        <w:rPr>
          <w:rFonts w:ascii="Aparajita" w:hAnsi="Aparajita" w:cs="Aparajita"/>
          <w:sz w:val="24"/>
          <w:szCs w:val="24"/>
        </w:rPr>
        <w:t>Authentic Assessments</w:t>
      </w:r>
    </w:p>
    <w:p w:rsidR="00F51D08" w:rsidRPr="00211955" w:rsidRDefault="00F51D08" w:rsidP="00F02568">
      <w:pPr>
        <w:ind w:left="720" w:firstLine="720"/>
        <w:rPr>
          <w:rFonts w:ascii="Aparajita" w:hAnsi="Aparajita" w:cs="Aparajita"/>
          <w:sz w:val="24"/>
          <w:szCs w:val="24"/>
        </w:rPr>
      </w:pPr>
    </w:p>
    <w:p w:rsidR="00F02568" w:rsidRPr="00211955" w:rsidRDefault="00F02568" w:rsidP="00F02568">
      <w:pPr>
        <w:ind w:left="720"/>
        <w:rPr>
          <w:rFonts w:ascii="Aparajita" w:hAnsi="Aparajita" w:cs="Aparajita"/>
          <w:i/>
          <w:sz w:val="24"/>
          <w:szCs w:val="24"/>
        </w:rPr>
      </w:pPr>
      <w:r w:rsidRPr="00211955">
        <w:rPr>
          <w:rFonts w:ascii="Aparajita" w:hAnsi="Aparajita" w:cs="Aparajita"/>
          <w:i/>
          <w:sz w:val="24"/>
          <w:szCs w:val="24"/>
        </w:rPr>
        <w:t>Theory</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First Language Acquisition and Development</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Second Language Acquisition and Development</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Sociocultural Frameworks</w:t>
      </w:r>
    </w:p>
    <w:p w:rsidR="00F02568" w:rsidRPr="00211955" w:rsidRDefault="00F02568" w:rsidP="003D486B">
      <w:pPr>
        <w:ind w:left="1440"/>
        <w:rPr>
          <w:rFonts w:ascii="Aparajita" w:hAnsi="Aparajita" w:cs="Aparajita"/>
          <w:sz w:val="24"/>
          <w:szCs w:val="24"/>
        </w:rPr>
      </w:pPr>
      <w:r w:rsidRPr="00211955">
        <w:rPr>
          <w:rFonts w:ascii="Aparajita" w:hAnsi="Aparajita" w:cs="Aparajita"/>
          <w:sz w:val="24"/>
          <w:szCs w:val="24"/>
        </w:rPr>
        <w:t>The Role of Culture in the ELL Classroom</w:t>
      </w:r>
    </w:p>
    <w:p w:rsidR="00150E2C" w:rsidRDefault="00150E2C" w:rsidP="00F02568">
      <w:pPr>
        <w:ind w:left="720"/>
        <w:rPr>
          <w:rFonts w:ascii="Aparajita" w:hAnsi="Aparajita" w:cs="Aparajita"/>
          <w:i/>
          <w:sz w:val="24"/>
          <w:szCs w:val="24"/>
        </w:rPr>
      </w:pPr>
    </w:p>
    <w:p w:rsidR="00F02568" w:rsidRPr="00211955" w:rsidRDefault="00F02568" w:rsidP="00F02568">
      <w:pPr>
        <w:ind w:left="720"/>
        <w:rPr>
          <w:rFonts w:ascii="Aparajita" w:hAnsi="Aparajita" w:cs="Aparajita"/>
          <w:i/>
          <w:sz w:val="24"/>
          <w:szCs w:val="24"/>
        </w:rPr>
      </w:pPr>
      <w:r w:rsidRPr="00211955">
        <w:rPr>
          <w:rFonts w:ascii="Aparajita" w:hAnsi="Aparajita" w:cs="Aparajita"/>
          <w:i/>
          <w:sz w:val="24"/>
          <w:szCs w:val="24"/>
        </w:rPr>
        <w:t>Applied Practice</w:t>
      </w:r>
    </w:p>
    <w:p w:rsidR="00F02568" w:rsidRPr="00211955" w:rsidRDefault="00F02568" w:rsidP="00F02568">
      <w:pPr>
        <w:ind w:left="720"/>
        <w:rPr>
          <w:rFonts w:ascii="Aparajita" w:hAnsi="Aparajita" w:cs="Aparajita"/>
          <w:sz w:val="24"/>
          <w:szCs w:val="24"/>
        </w:rPr>
      </w:pPr>
      <w:r w:rsidRPr="00211955">
        <w:rPr>
          <w:rFonts w:ascii="Aparajita" w:hAnsi="Aparajita" w:cs="Aparajita"/>
          <w:sz w:val="24"/>
          <w:szCs w:val="24"/>
        </w:rPr>
        <w:tab/>
        <w:t>Sheltered Instruction Observation Protocol (SIOP)</w:t>
      </w:r>
    </w:p>
    <w:p w:rsidR="00F02568" w:rsidRPr="00211955" w:rsidRDefault="00F02568" w:rsidP="003D486B">
      <w:pPr>
        <w:ind w:left="720"/>
        <w:rPr>
          <w:rFonts w:ascii="Aparajita" w:hAnsi="Aparajita" w:cs="Aparajita"/>
          <w:sz w:val="24"/>
          <w:szCs w:val="24"/>
        </w:rPr>
      </w:pPr>
      <w:r w:rsidRPr="00211955">
        <w:rPr>
          <w:rFonts w:ascii="Aparajita" w:hAnsi="Aparajita" w:cs="Aparajita"/>
          <w:sz w:val="24"/>
          <w:szCs w:val="24"/>
        </w:rPr>
        <w:tab/>
        <w:t>Other Sheltered Teaching Frameworks (SDAIE, GLAD, CALLA, etc.)</w:t>
      </w:r>
    </w:p>
    <w:p w:rsidR="00F02568" w:rsidRPr="00211955" w:rsidRDefault="00F02568" w:rsidP="003D486B">
      <w:pPr>
        <w:ind w:left="720"/>
        <w:rPr>
          <w:rFonts w:ascii="Aparajita" w:hAnsi="Aparajita" w:cs="Aparajita"/>
          <w:sz w:val="24"/>
          <w:szCs w:val="24"/>
        </w:rPr>
      </w:pPr>
      <w:r w:rsidRPr="00211955">
        <w:rPr>
          <w:rFonts w:ascii="Aparajita" w:hAnsi="Aparajita" w:cs="Aparajita"/>
          <w:sz w:val="24"/>
          <w:szCs w:val="24"/>
        </w:rPr>
        <w:tab/>
        <w:t>Ethnographic Observation of SEI or ELD Classrooms and Field Notes</w:t>
      </w:r>
    </w:p>
    <w:p w:rsidR="00070128" w:rsidRDefault="00F02568" w:rsidP="008F47FF">
      <w:pPr>
        <w:ind w:left="720"/>
        <w:rPr>
          <w:rFonts w:ascii="Aparajita" w:hAnsi="Aparajita" w:cs="Aparajita"/>
          <w:sz w:val="24"/>
          <w:szCs w:val="24"/>
        </w:rPr>
      </w:pPr>
      <w:r w:rsidRPr="00211955">
        <w:rPr>
          <w:rFonts w:ascii="Aparajita" w:hAnsi="Aparajita" w:cs="Aparajita"/>
          <w:sz w:val="24"/>
          <w:szCs w:val="24"/>
        </w:rPr>
        <w:tab/>
        <w:t>Teaching a Sheltered Content Lesson</w:t>
      </w:r>
    </w:p>
    <w:p w:rsidR="00070128" w:rsidRPr="00211955" w:rsidRDefault="00070128" w:rsidP="00F02568">
      <w:pPr>
        <w:rPr>
          <w:rFonts w:ascii="Aparajita" w:hAnsi="Aparajita" w:cs="Aparajita"/>
          <w:sz w:val="24"/>
          <w:szCs w:val="24"/>
        </w:rPr>
      </w:pPr>
    </w:p>
    <w:p w:rsidR="0081554D" w:rsidRPr="00116761" w:rsidRDefault="0081554D" w:rsidP="00116761">
      <w:pPr>
        <w:tabs>
          <w:tab w:val="center" w:pos="10710"/>
        </w:tabs>
        <w:ind w:right="-90"/>
        <w:jc w:val="both"/>
        <w:rPr>
          <w:rFonts w:ascii="Aparajita" w:hAnsi="Aparajita" w:cs="Aparajita"/>
          <w:b/>
          <w:bCs/>
          <w:sz w:val="28"/>
          <w:szCs w:val="28"/>
          <w:u w:val="single"/>
        </w:rPr>
      </w:pPr>
      <w:r w:rsidRPr="00116761">
        <w:rPr>
          <w:rFonts w:ascii="Aparajita" w:hAnsi="Aparajita" w:cs="Aparajita"/>
          <w:b/>
          <w:bCs/>
          <w:sz w:val="28"/>
          <w:szCs w:val="28"/>
          <w:u w:val="single"/>
        </w:rPr>
        <w:t>Text</w:t>
      </w:r>
      <w:r w:rsidR="00BE0E89" w:rsidRPr="00116761">
        <w:rPr>
          <w:rFonts w:ascii="Aparajita" w:hAnsi="Aparajita" w:cs="Aparajita"/>
          <w:b/>
          <w:bCs/>
          <w:sz w:val="28"/>
          <w:szCs w:val="28"/>
          <w:u w:val="single"/>
        </w:rPr>
        <w:t>s</w:t>
      </w:r>
    </w:p>
    <w:p w:rsidR="00A759B4" w:rsidRPr="00211955" w:rsidRDefault="00A759B4" w:rsidP="0030105E">
      <w:pPr>
        <w:tabs>
          <w:tab w:val="center" w:pos="10710"/>
        </w:tabs>
        <w:ind w:left="720" w:right="-90"/>
        <w:jc w:val="both"/>
        <w:rPr>
          <w:rFonts w:ascii="Aparajita" w:hAnsi="Aparajita" w:cs="Aparajita"/>
          <w:sz w:val="24"/>
          <w:szCs w:val="24"/>
        </w:rPr>
      </w:pPr>
    </w:p>
    <w:p w:rsidR="00BE0E89" w:rsidRDefault="00BE0E89" w:rsidP="0030105E">
      <w:pPr>
        <w:tabs>
          <w:tab w:val="center" w:pos="10710"/>
        </w:tabs>
        <w:ind w:left="720" w:right="-90"/>
        <w:jc w:val="both"/>
        <w:rPr>
          <w:rFonts w:ascii="Aparajita" w:hAnsi="Aparajita" w:cs="Aparajita"/>
          <w:sz w:val="24"/>
          <w:szCs w:val="24"/>
        </w:rPr>
      </w:pPr>
      <w:r w:rsidRPr="00211955">
        <w:rPr>
          <w:rFonts w:ascii="Aparajita" w:hAnsi="Aparajita" w:cs="Aparajita"/>
          <w:color w:val="000000"/>
          <w:sz w:val="24"/>
          <w:szCs w:val="24"/>
        </w:rPr>
        <w:t xml:space="preserve">There is no </w:t>
      </w:r>
      <w:r w:rsidR="00A759B4" w:rsidRPr="00211955">
        <w:rPr>
          <w:rFonts w:ascii="Aparajita" w:hAnsi="Aparajita" w:cs="Aparajita"/>
          <w:color w:val="000000"/>
          <w:sz w:val="24"/>
          <w:szCs w:val="24"/>
        </w:rPr>
        <w:t>formal</w:t>
      </w:r>
      <w:r w:rsidRPr="00211955">
        <w:rPr>
          <w:rFonts w:ascii="Aparajita" w:hAnsi="Aparajita" w:cs="Aparajita"/>
          <w:color w:val="000000"/>
          <w:sz w:val="24"/>
          <w:szCs w:val="24"/>
        </w:rPr>
        <w:t xml:space="preserve"> text for this course. Instead, we will use articles, chapters, handouts, and other materials that I have placed on our course</w:t>
      </w:r>
      <w:r w:rsidRPr="00211955">
        <w:rPr>
          <w:rFonts w:ascii="Aparajita" w:hAnsi="Aparajita" w:cs="Aparajita"/>
          <w:sz w:val="24"/>
          <w:szCs w:val="24"/>
        </w:rPr>
        <w:t xml:space="preserve"> D2L site. </w:t>
      </w:r>
    </w:p>
    <w:p w:rsidR="00A759B4" w:rsidRPr="00211955" w:rsidRDefault="00A759B4" w:rsidP="0030105E">
      <w:pPr>
        <w:tabs>
          <w:tab w:val="center" w:pos="10710"/>
        </w:tabs>
        <w:ind w:left="720" w:right="-90"/>
        <w:jc w:val="both"/>
        <w:rPr>
          <w:rFonts w:ascii="Aparajita" w:hAnsi="Aparajita" w:cs="Aparajita"/>
          <w:b/>
          <w:sz w:val="24"/>
          <w:szCs w:val="24"/>
          <w:u w:val="single"/>
        </w:rPr>
      </w:pPr>
    </w:p>
    <w:p w:rsidR="005700B1" w:rsidRPr="00116761" w:rsidRDefault="005700B1" w:rsidP="00116761">
      <w:pPr>
        <w:tabs>
          <w:tab w:val="center" w:pos="10710"/>
        </w:tabs>
        <w:ind w:right="-90"/>
        <w:jc w:val="both"/>
        <w:rPr>
          <w:rFonts w:ascii="Aparajita" w:hAnsi="Aparajita" w:cs="Aparajita"/>
          <w:b/>
          <w:sz w:val="28"/>
          <w:szCs w:val="28"/>
          <w:u w:val="single"/>
        </w:rPr>
      </w:pPr>
      <w:r w:rsidRPr="00116761">
        <w:rPr>
          <w:rFonts w:ascii="Aparajita" w:hAnsi="Aparajita" w:cs="Aparajita"/>
          <w:b/>
          <w:sz w:val="28"/>
          <w:szCs w:val="28"/>
          <w:u w:val="single"/>
        </w:rPr>
        <w:t>Classroom Rules and Procedures</w:t>
      </w:r>
    </w:p>
    <w:p w:rsidR="005700B1" w:rsidRPr="00211955" w:rsidRDefault="005700B1" w:rsidP="0030105E">
      <w:pPr>
        <w:tabs>
          <w:tab w:val="center" w:pos="10710"/>
        </w:tabs>
        <w:ind w:left="720" w:right="-90"/>
        <w:jc w:val="both"/>
        <w:rPr>
          <w:rFonts w:ascii="Aparajita" w:hAnsi="Aparajita" w:cs="Aparajita"/>
          <w:b/>
          <w:sz w:val="24"/>
          <w:szCs w:val="24"/>
        </w:rPr>
      </w:pPr>
    </w:p>
    <w:p w:rsidR="00E04140" w:rsidRPr="00211955" w:rsidRDefault="009851F3" w:rsidP="0030105E">
      <w:pPr>
        <w:tabs>
          <w:tab w:val="center" w:pos="10710"/>
        </w:tabs>
        <w:ind w:left="720" w:right="-90"/>
        <w:jc w:val="both"/>
        <w:rPr>
          <w:rFonts w:ascii="Aparajita" w:hAnsi="Aparajita" w:cs="Aparajita"/>
          <w:sz w:val="24"/>
          <w:szCs w:val="24"/>
        </w:rPr>
      </w:pPr>
      <w:r w:rsidRPr="00211955">
        <w:rPr>
          <w:rFonts w:ascii="Aparajita" w:hAnsi="Aparajita" w:cs="Aparajita"/>
          <w:b/>
          <w:sz w:val="24"/>
          <w:szCs w:val="24"/>
        </w:rPr>
        <w:t>Attendance</w:t>
      </w:r>
      <w:r w:rsidR="00F9590B" w:rsidRPr="00211955">
        <w:rPr>
          <w:rFonts w:ascii="Aparajita" w:hAnsi="Aparajita" w:cs="Aparajita"/>
          <w:b/>
          <w:sz w:val="24"/>
          <w:szCs w:val="24"/>
        </w:rPr>
        <w:t>/Participation</w:t>
      </w:r>
      <w:r w:rsidRPr="00211955">
        <w:rPr>
          <w:rFonts w:ascii="Aparajita" w:hAnsi="Aparajita" w:cs="Aparajita"/>
          <w:b/>
          <w:sz w:val="24"/>
          <w:szCs w:val="24"/>
        </w:rPr>
        <w:t xml:space="preserve"> Policy (please read carefully)</w:t>
      </w:r>
      <w:r w:rsidR="005700B1" w:rsidRPr="00211955">
        <w:rPr>
          <w:rFonts w:ascii="Aparajita" w:hAnsi="Aparajita" w:cs="Aparajita"/>
          <w:b/>
          <w:sz w:val="24"/>
          <w:szCs w:val="24"/>
        </w:rPr>
        <w:t xml:space="preserve">. </w:t>
      </w:r>
      <w:r w:rsidR="00377A03" w:rsidRPr="00211955">
        <w:rPr>
          <w:rFonts w:ascii="Aparajita" w:hAnsi="Aparajita" w:cs="Aparajita"/>
          <w:sz w:val="24"/>
          <w:szCs w:val="24"/>
          <w:u w:val="single"/>
        </w:rPr>
        <w:t>Participation</w:t>
      </w:r>
      <w:r w:rsidR="00377A03" w:rsidRPr="00211955">
        <w:rPr>
          <w:rFonts w:ascii="Aparajita" w:hAnsi="Aparajita" w:cs="Aparajita"/>
          <w:sz w:val="24"/>
          <w:szCs w:val="24"/>
        </w:rPr>
        <w:t xml:space="preserve"> means coming to class </w:t>
      </w:r>
      <w:r w:rsidR="005700B1" w:rsidRPr="00211955">
        <w:rPr>
          <w:rFonts w:ascii="Aparajita" w:hAnsi="Aparajita" w:cs="Aparajita"/>
          <w:sz w:val="24"/>
          <w:szCs w:val="24"/>
          <w:u w:val="single"/>
        </w:rPr>
        <w:t>on time</w:t>
      </w:r>
      <w:r w:rsidR="005700B1" w:rsidRPr="00211955">
        <w:rPr>
          <w:rFonts w:ascii="Aparajita" w:hAnsi="Aparajita" w:cs="Aparajita"/>
          <w:sz w:val="24"/>
          <w:szCs w:val="24"/>
        </w:rPr>
        <w:t xml:space="preserve">, </w:t>
      </w:r>
      <w:r w:rsidR="00377A03" w:rsidRPr="00211955">
        <w:rPr>
          <w:rFonts w:ascii="Aparajita" w:hAnsi="Aparajita" w:cs="Aparajita"/>
          <w:sz w:val="24"/>
          <w:szCs w:val="24"/>
        </w:rPr>
        <w:t>prepared and contributing regularly to class discussions and activities.</w:t>
      </w:r>
      <w:r w:rsidR="00904CD1" w:rsidRPr="00211955">
        <w:rPr>
          <w:rFonts w:ascii="Aparajita" w:hAnsi="Aparajita" w:cs="Aparajita"/>
          <w:sz w:val="24"/>
          <w:szCs w:val="24"/>
        </w:rPr>
        <w:t xml:space="preserve"> </w:t>
      </w:r>
      <w:r w:rsidR="00904CD1" w:rsidRPr="00211955">
        <w:rPr>
          <w:rFonts w:ascii="Aparajita" w:hAnsi="Aparajita" w:cs="Aparajita"/>
          <w:sz w:val="24"/>
          <w:szCs w:val="24"/>
          <w:u w:val="single"/>
        </w:rPr>
        <w:t>A</w:t>
      </w:r>
      <w:r w:rsidR="00BE0E89" w:rsidRPr="00211955">
        <w:rPr>
          <w:rFonts w:ascii="Aparajita" w:hAnsi="Aparajita" w:cs="Aparajita"/>
          <w:sz w:val="24"/>
          <w:szCs w:val="24"/>
          <w:u w:val="single"/>
        </w:rPr>
        <w:t>ttendance</w:t>
      </w:r>
      <w:r w:rsidR="00BE0E89" w:rsidRPr="00211955">
        <w:rPr>
          <w:rFonts w:ascii="Aparajita" w:hAnsi="Aparajita" w:cs="Aparajita"/>
          <w:sz w:val="24"/>
          <w:szCs w:val="24"/>
        </w:rPr>
        <w:t xml:space="preserve"> </w:t>
      </w:r>
      <w:r w:rsidR="00904CD1" w:rsidRPr="00211955">
        <w:rPr>
          <w:rFonts w:ascii="Aparajita" w:hAnsi="Aparajita" w:cs="Aparajita"/>
          <w:sz w:val="24"/>
          <w:szCs w:val="24"/>
        </w:rPr>
        <w:t>literally means “being present” and is</w:t>
      </w:r>
      <w:r w:rsidR="00BE0E89" w:rsidRPr="00211955">
        <w:rPr>
          <w:rFonts w:ascii="Aparajita" w:hAnsi="Aparajita" w:cs="Aparajita"/>
          <w:sz w:val="24"/>
          <w:szCs w:val="24"/>
        </w:rPr>
        <w:t xml:space="preserve"> critical for two </w:t>
      </w:r>
      <w:r w:rsidR="00377A03" w:rsidRPr="00211955">
        <w:rPr>
          <w:rFonts w:ascii="Aparajita" w:hAnsi="Aparajita" w:cs="Aparajita"/>
          <w:sz w:val="24"/>
          <w:szCs w:val="24"/>
        </w:rPr>
        <w:lastRenderedPageBreak/>
        <w:t xml:space="preserve">principal </w:t>
      </w:r>
      <w:r w:rsidR="00BE0E89" w:rsidRPr="00211955">
        <w:rPr>
          <w:rFonts w:ascii="Aparajita" w:hAnsi="Aparajita" w:cs="Aparajita"/>
          <w:sz w:val="24"/>
          <w:szCs w:val="24"/>
        </w:rPr>
        <w:t xml:space="preserve">reasons. First, </w:t>
      </w:r>
      <w:r w:rsidR="00DD69CD" w:rsidRPr="00211955">
        <w:rPr>
          <w:rFonts w:ascii="Aparajita" w:hAnsi="Aparajita" w:cs="Aparajita"/>
          <w:sz w:val="24"/>
          <w:szCs w:val="24"/>
        </w:rPr>
        <w:t>t</w:t>
      </w:r>
      <w:r w:rsidR="0081554D" w:rsidRPr="00211955">
        <w:rPr>
          <w:rFonts w:ascii="Aparajita" w:hAnsi="Aparajita" w:cs="Aparajita"/>
          <w:sz w:val="24"/>
          <w:szCs w:val="24"/>
        </w:rPr>
        <w:t xml:space="preserve">his course covers </w:t>
      </w:r>
      <w:r w:rsidR="00C37BE2" w:rsidRPr="00211955">
        <w:rPr>
          <w:rFonts w:ascii="Aparajita" w:hAnsi="Aparajita" w:cs="Aparajita"/>
          <w:sz w:val="24"/>
          <w:szCs w:val="24"/>
        </w:rPr>
        <w:t>both foundational and applied</w:t>
      </w:r>
      <w:r w:rsidR="0081554D" w:rsidRPr="00211955">
        <w:rPr>
          <w:rFonts w:ascii="Aparajita" w:hAnsi="Aparajita" w:cs="Aparajita"/>
          <w:sz w:val="24"/>
          <w:szCs w:val="24"/>
        </w:rPr>
        <w:t xml:space="preserve"> issues in the field of teaching English language learners. </w:t>
      </w:r>
      <w:r w:rsidR="00605B05" w:rsidRPr="00211955">
        <w:rPr>
          <w:rFonts w:ascii="Aparajita" w:hAnsi="Aparajita" w:cs="Aparajita"/>
          <w:sz w:val="24"/>
          <w:szCs w:val="24"/>
        </w:rPr>
        <w:t>Second, learning is a social endeavor and b</w:t>
      </w:r>
      <w:r w:rsidR="0081554D" w:rsidRPr="00211955">
        <w:rPr>
          <w:rFonts w:ascii="Aparajita" w:hAnsi="Aparajita" w:cs="Aparajita"/>
          <w:sz w:val="24"/>
          <w:szCs w:val="24"/>
        </w:rPr>
        <w:t xml:space="preserve">ecause each class focuses on teaching strategies and peer interaction, missing a class means that you will miss important </w:t>
      </w:r>
      <w:r w:rsidR="00605B05" w:rsidRPr="00211955">
        <w:rPr>
          <w:rFonts w:ascii="Aparajita" w:hAnsi="Aparajita" w:cs="Aparajita"/>
          <w:sz w:val="24"/>
          <w:szCs w:val="24"/>
        </w:rPr>
        <w:t>interactive experiences</w:t>
      </w:r>
      <w:r w:rsidR="0081554D" w:rsidRPr="00211955">
        <w:rPr>
          <w:rFonts w:ascii="Aparajita" w:hAnsi="Aparajita" w:cs="Aparajita"/>
          <w:sz w:val="24"/>
          <w:szCs w:val="24"/>
        </w:rPr>
        <w:t>.</w:t>
      </w:r>
      <w:r w:rsidR="0081554D" w:rsidRPr="00211955">
        <w:rPr>
          <w:rFonts w:ascii="Aparajita" w:hAnsi="Aparajita" w:cs="Aparajita"/>
          <w:i/>
          <w:iCs/>
          <w:sz w:val="24"/>
          <w:szCs w:val="24"/>
        </w:rPr>
        <w:t xml:space="preserve"> </w:t>
      </w:r>
      <w:r w:rsidR="00F9590B" w:rsidRPr="00211955">
        <w:rPr>
          <w:rFonts w:ascii="Aparajita" w:hAnsi="Aparajita" w:cs="Aparajita"/>
          <w:iCs/>
          <w:sz w:val="24"/>
          <w:szCs w:val="24"/>
        </w:rPr>
        <w:t xml:space="preserve">It is </w:t>
      </w:r>
      <w:r w:rsidR="005700B1" w:rsidRPr="00211955">
        <w:rPr>
          <w:rFonts w:ascii="Aparajita" w:hAnsi="Aparajita" w:cs="Aparajita"/>
          <w:iCs/>
          <w:sz w:val="24"/>
          <w:szCs w:val="24"/>
        </w:rPr>
        <w:t>my</w:t>
      </w:r>
      <w:r w:rsidR="00F9590B" w:rsidRPr="00211955">
        <w:rPr>
          <w:rFonts w:ascii="Aparajita" w:hAnsi="Aparajita" w:cs="Aparajita"/>
          <w:iCs/>
          <w:sz w:val="24"/>
          <w:szCs w:val="24"/>
        </w:rPr>
        <w:t xml:space="preserve"> policy to </w:t>
      </w:r>
      <w:r w:rsidR="00377A03" w:rsidRPr="00211955">
        <w:rPr>
          <w:rFonts w:ascii="Aparajita" w:hAnsi="Aparajita" w:cs="Aparajita"/>
          <w:iCs/>
          <w:sz w:val="24"/>
          <w:szCs w:val="24"/>
        </w:rPr>
        <w:t>allow</w:t>
      </w:r>
      <w:r w:rsidR="00F9590B" w:rsidRPr="00211955">
        <w:rPr>
          <w:rFonts w:ascii="Aparajita" w:hAnsi="Aparajita" w:cs="Aparajita"/>
          <w:iCs/>
          <w:sz w:val="24"/>
          <w:szCs w:val="24"/>
        </w:rPr>
        <w:t xml:space="preserve"> one unexcused absence (no questio</w:t>
      </w:r>
      <w:r w:rsidR="00B12738" w:rsidRPr="00211955">
        <w:rPr>
          <w:rFonts w:ascii="Aparajita" w:hAnsi="Aparajita" w:cs="Aparajita"/>
          <w:iCs/>
          <w:sz w:val="24"/>
          <w:szCs w:val="24"/>
        </w:rPr>
        <w:t xml:space="preserve">ns asked). </w:t>
      </w:r>
      <w:r w:rsidR="0018544A">
        <w:rPr>
          <w:rFonts w:ascii="Aparajita" w:hAnsi="Aparajita" w:cs="Aparajita"/>
          <w:iCs/>
          <w:sz w:val="24"/>
          <w:szCs w:val="24"/>
        </w:rPr>
        <w:t>Because this is a hybrid course and we meet only 5 times during the semester, a</w:t>
      </w:r>
      <w:r w:rsidR="00B12738" w:rsidRPr="00211955">
        <w:rPr>
          <w:rFonts w:ascii="Aparajita" w:hAnsi="Aparajita" w:cs="Aparajita"/>
          <w:iCs/>
          <w:sz w:val="24"/>
          <w:szCs w:val="24"/>
        </w:rPr>
        <w:t xml:space="preserve">fter that absence, </w:t>
      </w:r>
      <w:r w:rsidR="0018544A">
        <w:rPr>
          <w:rFonts w:ascii="Aparajita" w:hAnsi="Aparajita" w:cs="Aparajita"/>
          <w:iCs/>
          <w:sz w:val="24"/>
          <w:szCs w:val="24"/>
        </w:rPr>
        <w:t xml:space="preserve">your grade </w:t>
      </w:r>
      <w:r w:rsidR="0081554D" w:rsidRPr="00211955">
        <w:rPr>
          <w:rFonts w:ascii="Aparajita" w:hAnsi="Aparajita" w:cs="Aparajita"/>
          <w:sz w:val="24"/>
          <w:szCs w:val="24"/>
        </w:rPr>
        <w:t xml:space="preserve">will automatically </w:t>
      </w:r>
      <w:r w:rsidR="0018544A">
        <w:rPr>
          <w:rFonts w:ascii="Aparajita" w:hAnsi="Aparajita" w:cs="Aparajita"/>
          <w:sz w:val="24"/>
          <w:szCs w:val="24"/>
        </w:rPr>
        <w:t xml:space="preserve">be </w:t>
      </w:r>
      <w:r w:rsidR="0081554D" w:rsidRPr="00211955">
        <w:rPr>
          <w:rFonts w:ascii="Aparajita" w:hAnsi="Aparajita" w:cs="Aparajita"/>
          <w:sz w:val="24"/>
          <w:szCs w:val="24"/>
        </w:rPr>
        <w:t>reduce</w:t>
      </w:r>
      <w:r w:rsidR="0018544A">
        <w:rPr>
          <w:rFonts w:ascii="Aparajita" w:hAnsi="Aparajita" w:cs="Aparajita"/>
          <w:sz w:val="24"/>
          <w:szCs w:val="24"/>
        </w:rPr>
        <w:t>d by one letter. After two</w:t>
      </w:r>
      <w:r w:rsidR="0081554D" w:rsidRPr="00211955">
        <w:rPr>
          <w:rFonts w:ascii="Aparajita" w:hAnsi="Aparajita" w:cs="Aparajita"/>
          <w:sz w:val="24"/>
          <w:szCs w:val="24"/>
        </w:rPr>
        <w:t xml:space="preserve"> absences, </w:t>
      </w:r>
      <w:r w:rsidR="00B12738" w:rsidRPr="00211955">
        <w:rPr>
          <w:rFonts w:ascii="Aparajita" w:hAnsi="Aparajita" w:cs="Aparajita"/>
          <w:sz w:val="24"/>
          <w:szCs w:val="24"/>
        </w:rPr>
        <w:t>we</w:t>
      </w:r>
      <w:r w:rsidR="00F9590B" w:rsidRPr="00211955">
        <w:rPr>
          <w:rFonts w:ascii="Aparajita" w:hAnsi="Aparajita" w:cs="Aparajita"/>
          <w:sz w:val="24"/>
          <w:szCs w:val="24"/>
        </w:rPr>
        <w:t xml:space="preserve"> will drop you from</w:t>
      </w:r>
      <w:r w:rsidR="0081554D" w:rsidRPr="00211955">
        <w:rPr>
          <w:rFonts w:ascii="Aparajita" w:hAnsi="Aparajita" w:cs="Aparajita"/>
          <w:sz w:val="24"/>
          <w:szCs w:val="24"/>
        </w:rPr>
        <w:t xml:space="preserve"> the class.</w:t>
      </w:r>
      <w:r w:rsidR="00F9590B" w:rsidRPr="00211955">
        <w:rPr>
          <w:rFonts w:ascii="Aparajita" w:hAnsi="Aparajita" w:cs="Aparajita"/>
          <w:sz w:val="24"/>
          <w:szCs w:val="24"/>
        </w:rPr>
        <w:t xml:space="preserve"> </w:t>
      </w:r>
      <w:r w:rsidR="00E04140" w:rsidRPr="00211955">
        <w:rPr>
          <w:rFonts w:ascii="Aparajita" w:hAnsi="Aparajita" w:cs="Aparajita"/>
          <w:sz w:val="24"/>
          <w:szCs w:val="24"/>
        </w:rPr>
        <w:t>There are only two exceptions to this policy:</w:t>
      </w:r>
    </w:p>
    <w:p w:rsidR="00E04140" w:rsidRPr="00211955" w:rsidRDefault="00E04140" w:rsidP="0030105E">
      <w:pPr>
        <w:shd w:val="clear" w:color="auto" w:fill="FFFFFF"/>
        <w:ind w:right="-90"/>
        <w:rPr>
          <w:rFonts w:ascii="Aparajita" w:hAnsi="Aparajita" w:cs="Aparajita"/>
          <w:sz w:val="24"/>
          <w:szCs w:val="24"/>
        </w:rPr>
      </w:pPr>
    </w:p>
    <w:p w:rsidR="00E04140" w:rsidRPr="00211955" w:rsidRDefault="00E04140" w:rsidP="00116761">
      <w:pPr>
        <w:widowControl/>
        <w:numPr>
          <w:ilvl w:val="0"/>
          <w:numId w:val="24"/>
        </w:numPr>
        <w:shd w:val="clear" w:color="auto" w:fill="FFFFFF"/>
        <w:autoSpaceDE/>
        <w:autoSpaceDN/>
        <w:adjustRightInd/>
        <w:ind w:right="-90"/>
        <w:rPr>
          <w:rFonts w:ascii="Aparajita" w:hAnsi="Aparajita" w:cs="Aparajita"/>
          <w:sz w:val="24"/>
          <w:szCs w:val="24"/>
        </w:rPr>
      </w:pPr>
      <w:r w:rsidRPr="00211955">
        <w:rPr>
          <w:rFonts w:ascii="Aparajita" w:hAnsi="Aparajita" w:cs="Aparajita"/>
          <w:sz w:val="24"/>
          <w:szCs w:val="24"/>
        </w:rPr>
        <w:t>Holidays or special events observed by organized religions for those students who show affiliatio</w:t>
      </w:r>
      <w:r w:rsidR="00A54CA2" w:rsidRPr="00211955">
        <w:rPr>
          <w:rFonts w:ascii="Aparajita" w:hAnsi="Aparajita" w:cs="Aparajita"/>
          <w:sz w:val="24"/>
          <w:szCs w:val="24"/>
        </w:rPr>
        <w:t>n with that particular religion (specific d</w:t>
      </w:r>
      <w:r w:rsidR="00116761">
        <w:rPr>
          <w:rFonts w:ascii="Aparajita" w:hAnsi="Aparajita" w:cs="Aparajita"/>
          <w:sz w:val="24"/>
          <w:szCs w:val="24"/>
        </w:rPr>
        <w:t xml:space="preserve">etails can be found at the Dean of Students </w:t>
      </w:r>
      <w:r w:rsidR="00A54CA2" w:rsidRPr="00211955">
        <w:rPr>
          <w:rFonts w:ascii="Aparajita" w:hAnsi="Aparajita" w:cs="Aparajita"/>
          <w:sz w:val="24"/>
          <w:szCs w:val="24"/>
        </w:rPr>
        <w:t xml:space="preserve">website: </w:t>
      </w:r>
      <w:hyperlink r:id="rId13" w:history="1">
        <w:r w:rsidR="00A54CA2" w:rsidRPr="00211955">
          <w:rPr>
            <w:rStyle w:val="Hyperlink"/>
            <w:rFonts w:ascii="Aparajita" w:hAnsi="Aparajita" w:cs="Aparajita"/>
            <w:i/>
            <w:color w:val="0000FF"/>
            <w:sz w:val="24"/>
            <w:szCs w:val="24"/>
          </w:rPr>
          <w:t>http://deanofstudents.arizona.edu/e_newsletter/1009/policyreview</w:t>
        </w:r>
      </w:hyperlink>
      <w:r w:rsidR="00F51D08" w:rsidRPr="00211955">
        <w:rPr>
          <w:rFonts w:ascii="Aparajita" w:hAnsi="Aparajita" w:cs="Aparajita"/>
          <w:i/>
          <w:sz w:val="24"/>
          <w:szCs w:val="24"/>
        </w:rPr>
        <w:t>.</w:t>
      </w:r>
    </w:p>
    <w:p w:rsidR="00E04140" w:rsidRPr="00211955" w:rsidRDefault="00E04140" w:rsidP="0030105E">
      <w:pPr>
        <w:widowControl/>
        <w:numPr>
          <w:ilvl w:val="0"/>
          <w:numId w:val="24"/>
        </w:numPr>
        <w:shd w:val="clear" w:color="auto" w:fill="FFFFFF"/>
        <w:autoSpaceDE/>
        <w:autoSpaceDN/>
        <w:adjustRightInd/>
        <w:ind w:right="-90"/>
        <w:rPr>
          <w:rFonts w:ascii="Aparajita" w:hAnsi="Aparajita" w:cs="Aparajita"/>
          <w:sz w:val="24"/>
          <w:szCs w:val="24"/>
        </w:rPr>
      </w:pPr>
      <w:r w:rsidRPr="00211955">
        <w:rPr>
          <w:rFonts w:ascii="Aparajita" w:hAnsi="Aparajita" w:cs="Aparajita"/>
          <w:sz w:val="24"/>
          <w:szCs w:val="24"/>
        </w:rPr>
        <w:t>Medical or health emergencies (you must provide documentation).</w:t>
      </w:r>
    </w:p>
    <w:p w:rsidR="00E04140" w:rsidRPr="00211955" w:rsidRDefault="00E04140" w:rsidP="0030105E">
      <w:pPr>
        <w:widowControl/>
        <w:shd w:val="clear" w:color="auto" w:fill="FFFFFF"/>
        <w:autoSpaceDE/>
        <w:autoSpaceDN/>
        <w:adjustRightInd/>
        <w:ind w:left="1110" w:right="-90"/>
        <w:rPr>
          <w:rFonts w:ascii="Aparajita" w:hAnsi="Aparajita" w:cs="Aparajita"/>
          <w:sz w:val="24"/>
          <w:szCs w:val="24"/>
        </w:rPr>
      </w:pPr>
    </w:p>
    <w:p w:rsidR="00F75D58" w:rsidRPr="00211955" w:rsidRDefault="00904CD1" w:rsidP="0030105E">
      <w:pPr>
        <w:tabs>
          <w:tab w:val="center" w:pos="10710"/>
        </w:tabs>
        <w:ind w:left="720" w:right="-90"/>
        <w:jc w:val="both"/>
        <w:rPr>
          <w:rFonts w:ascii="Aparajita" w:hAnsi="Aparajita" w:cs="Aparajita"/>
          <w:sz w:val="24"/>
          <w:szCs w:val="24"/>
        </w:rPr>
      </w:pPr>
      <w:r w:rsidRPr="00211955">
        <w:rPr>
          <w:rFonts w:ascii="Aparajita" w:hAnsi="Aparajita" w:cs="Aparajita"/>
          <w:sz w:val="24"/>
          <w:szCs w:val="24"/>
        </w:rPr>
        <w:t xml:space="preserve">Note to Teach Arizona students: </w:t>
      </w:r>
      <w:r w:rsidR="005700B1" w:rsidRPr="00211955">
        <w:rPr>
          <w:rFonts w:ascii="Aparajita" w:hAnsi="Aparajita" w:cs="Aparajita"/>
          <w:sz w:val="24"/>
          <w:szCs w:val="24"/>
        </w:rPr>
        <w:t>I</w:t>
      </w:r>
      <w:r w:rsidR="00F75D58" w:rsidRPr="00211955">
        <w:rPr>
          <w:rFonts w:ascii="Aparajita" w:hAnsi="Aparajita" w:cs="Aparajita"/>
          <w:sz w:val="24"/>
          <w:szCs w:val="24"/>
        </w:rPr>
        <w:t xml:space="preserve"> will hold class during your school district’s spring break </w:t>
      </w:r>
      <w:r w:rsidR="00F75D58" w:rsidRPr="00211955">
        <w:rPr>
          <w:rFonts w:ascii="Aparajita" w:hAnsi="Aparajita" w:cs="Aparajita"/>
          <w:sz w:val="24"/>
          <w:szCs w:val="24"/>
          <w:u w:val="single"/>
        </w:rPr>
        <w:t>unless</w:t>
      </w:r>
      <w:r w:rsidR="00F75D58" w:rsidRPr="00211955">
        <w:rPr>
          <w:rFonts w:ascii="Aparajita" w:hAnsi="Aparajita" w:cs="Aparajita"/>
          <w:sz w:val="24"/>
          <w:szCs w:val="24"/>
        </w:rPr>
        <w:t xml:space="preserve"> it coincides with that of the University of Arizona. </w:t>
      </w:r>
    </w:p>
    <w:p w:rsidR="00F75D58" w:rsidRPr="00211955" w:rsidRDefault="00F75D58" w:rsidP="0030105E">
      <w:pPr>
        <w:tabs>
          <w:tab w:val="center" w:pos="10710"/>
        </w:tabs>
        <w:ind w:left="720" w:right="-90"/>
        <w:jc w:val="both"/>
        <w:rPr>
          <w:rFonts w:ascii="Aparajita" w:hAnsi="Aparajita" w:cs="Aparajita"/>
          <w:sz w:val="24"/>
          <w:szCs w:val="24"/>
        </w:rPr>
      </w:pPr>
    </w:p>
    <w:p w:rsidR="0081554D" w:rsidRPr="00211955" w:rsidRDefault="005700B1" w:rsidP="0030105E">
      <w:pPr>
        <w:tabs>
          <w:tab w:val="center" w:pos="10710"/>
        </w:tabs>
        <w:ind w:left="720" w:right="-90"/>
        <w:jc w:val="both"/>
        <w:rPr>
          <w:rFonts w:ascii="Aparajita" w:hAnsi="Aparajita" w:cs="Aparajita"/>
          <w:sz w:val="24"/>
          <w:szCs w:val="24"/>
        </w:rPr>
      </w:pPr>
      <w:r w:rsidRPr="00211955">
        <w:rPr>
          <w:rFonts w:ascii="Aparajita" w:hAnsi="Aparajita" w:cs="Aparajita"/>
          <w:b/>
          <w:bCs/>
          <w:sz w:val="24"/>
          <w:szCs w:val="24"/>
        </w:rPr>
        <w:t>Incompletes</w:t>
      </w:r>
      <w:r w:rsidR="0018544A">
        <w:rPr>
          <w:rFonts w:ascii="Aparajita" w:hAnsi="Aparajita" w:cs="Aparajita"/>
          <w:b/>
          <w:bCs/>
          <w:sz w:val="24"/>
          <w:szCs w:val="24"/>
        </w:rPr>
        <w:t xml:space="preserve"> and late work</w:t>
      </w:r>
      <w:r w:rsidRPr="00211955">
        <w:rPr>
          <w:rFonts w:ascii="Aparajita" w:hAnsi="Aparajita" w:cs="Aparajita"/>
          <w:b/>
          <w:bCs/>
          <w:sz w:val="24"/>
          <w:szCs w:val="24"/>
        </w:rPr>
        <w:t xml:space="preserve">. </w:t>
      </w:r>
      <w:r w:rsidR="0081554D" w:rsidRPr="00211955">
        <w:rPr>
          <w:rFonts w:ascii="Aparajita" w:hAnsi="Aparajita" w:cs="Aparajita"/>
          <w:sz w:val="24"/>
          <w:szCs w:val="24"/>
        </w:rPr>
        <w:t xml:space="preserve">Incompletes </w:t>
      </w:r>
      <w:r w:rsidR="0018544A">
        <w:rPr>
          <w:rFonts w:ascii="Aparajita" w:hAnsi="Aparajita" w:cs="Aparajita"/>
          <w:sz w:val="24"/>
          <w:szCs w:val="24"/>
        </w:rPr>
        <w:t xml:space="preserve">and late work </w:t>
      </w:r>
      <w:r w:rsidR="0081554D" w:rsidRPr="00211955">
        <w:rPr>
          <w:rFonts w:ascii="Aparajita" w:hAnsi="Aparajita" w:cs="Aparajita"/>
          <w:sz w:val="24"/>
          <w:szCs w:val="24"/>
        </w:rPr>
        <w:t>are difficult for me</w:t>
      </w:r>
      <w:r w:rsidR="0081554D" w:rsidRPr="00211955">
        <w:rPr>
          <w:rFonts w:ascii="Aparajita" w:hAnsi="Aparajita" w:cs="Aparajita"/>
          <w:i/>
          <w:iCs/>
          <w:sz w:val="24"/>
          <w:szCs w:val="24"/>
        </w:rPr>
        <w:t xml:space="preserve"> and</w:t>
      </w:r>
      <w:r w:rsidR="0081554D" w:rsidRPr="00211955">
        <w:rPr>
          <w:rFonts w:ascii="Aparajita" w:hAnsi="Aparajita" w:cs="Aparajita"/>
          <w:sz w:val="24"/>
          <w:szCs w:val="24"/>
        </w:rPr>
        <w:t xml:space="preserve"> for you. </w:t>
      </w:r>
      <w:r w:rsidRPr="00211955">
        <w:rPr>
          <w:rFonts w:ascii="Aparajita" w:hAnsi="Aparajita" w:cs="Aparajita"/>
          <w:sz w:val="24"/>
          <w:szCs w:val="24"/>
        </w:rPr>
        <w:t>I</w:t>
      </w:r>
      <w:r w:rsidR="0081554D" w:rsidRPr="00211955">
        <w:rPr>
          <w:rFonts w:ascii="Aparajita" w:hAnsi="Aparajita" w:cs="Aparajita"/>
          <w:sz w:val="24"/>
          <w:szCs w:val="24"/>
        </w:rPr>
        <w:t xml:space="preserve"> strongly discourage </w:t>
      </w:r>
      <w:r w:rsidR="00A03A3D" w:rsidRPr="00211955">
        <w:rPr>
          <w:rFonts w:ascii="Aparajita" w:hAnsi="Aparajita" w:cs="Aparajita"/>
          <w:sz w:val="24"/>
          <w:szCs w:val="24"/>
        </w:rPr>
        <w:t>them</w:t>
      </w:r>
      <w:r w:rsidR="0081554D" w:rsidRPr="00211955">
        <w:rPr>
          <w:rFonts w:ascii="Aparajita" w:hAnsi="Aparajita" w:cs="Aparajita"/>
          <w:sz w:val="24"/>
          <w:szCs w:val="24"/>
        </w:rPr>
        <w:t xml:space="preserve"> and will allow them only for extreme emergencies</w:t>
      </w:r>
      <w:r w:rsidR="00A54CA2" w:rsidRPr="00211955">
        <w:rPr>
          <w:rFonts w:ascii="Aparajita" w:hAnsi="Aparajita" w:cs="Aparajita"/>
          <w:sz w:val="24"/>
          <w:szCs w:val="24"/>
        </w:rPr>
        <w:t xml:space="preserve"> (with documentation)</w:t>
      </w:r>
      <w:r w:rsidR="0081554D" w:rsidRPr="00211955">
        <w:rPr>
          <w:rFonts w:ascii="Aparajita" w:hAnsi="Aparajita" w:cs="Aparajita"/>
          <w:sz w:val="24"/>
          <w:szCs w:val="24"/>
        </w:rPr>
        <w:t>. Students who receive incompletes can expect to earn only a grade of B or below.</w:t>
      </w:r>
    </w:p>
    <w:p w:rsidR="005700B1" w:rsidRPr="00211955" w:rsidRDefault="005700B1" w:rsidP="0030105E">
      <w:pPr>
        <w:tabs>
          <w:tab w:val="center" w:pos="10710"/>
        </w:tabs>
        <w:ind w:left="720" w:right="-90"/>
        <w:jc w:val="both"/>
        <w:rPr>
          <w:rFonts w:ascii="Aparajita" w:hAnsi="Aparajita" w:cs="Aparajita"/>
          <w:sz w:val="24"/>
          <w:szCs w:val="24"/>
        </w:rPr>
      </w:pPr>
    </w:p>
    <w:p w:rsidR="005700B1" w:rsidRPr="00211955" w:rsidRDefault="005700B1" w:rsidP="00116761">
      <w:pPr>
        <w:tabs>
          <w:tab w:val="center" w:pos="10710"/>
        </w:tabs>
        <w:ind w:left="720" w:right="-90"/>
        <w:rPr>
          <w:rFonts w:ascii="Aparajita" w:hAnsi="Aparajita" w:cs="Aparajita"/>
          <w:sz w:val="24"/>
          <w:szCs w:val="24"/>
        </w:rPr>
      </w:pPr>
      <w:r w:rsidRPr="00211955">
        <w:rPr>
          <w:rFonts w:ascii="Aparajita" w:hAnsi="Aparajita" w:cs="Aparajita"/>
          <w:b/>
          <w:sz w:val="24"/>
          <w:szCs w:val="24"/>
        </w:rPr>
        <w:t>Academic Integrity</w:t>
      </w:r>
      <w:r w:rsidRPr="00211955">
        <w:rPr>
          <w:rFonts w:ascii="Aparajita" w:hAnsi="Aparajita" w:cs="Aparajita"/>
          <w:sz w:val="24"/>
          <w:szCs w:val="24"/>
        </w:rPr>
        <w:t xml:space="preserve">. Students are expected to adhere to the Code of Academic Integrity which addresses issues such as: cheating, fabrication, facilitating academic dishonesty, and plagiarism.  The Code of Academic Integrity can be found at: </w:t>
      </w:r>
      <w:hyperlink r:id="rId14" w:history="1">
        <w:r w:rsidRPr="00211955">
          <w:rPr>
            <w:rStyle w:val="Hyperlink"/>
            <w:rFonts w:ascii="Aparajita" w:hAnsi="Aparajita" w:cs="Aparajita"/>
            <w:i/>
            <w:color w:val="0000FF"/>
            <w:sz w:val="24"/>
            <w:szCs w:val="24"/>
          </w:rPr>
          <w:t>http://deanofstudents.arizona.edu/codeofacademicintegrity</w:t>
        </w:r>
      </w:hyperlink>
      <w:r w:rsidR="00F51D08" w:rsidRPr="00211955">
        <w:rPr>
          <w:rFonts w:ascii="Aparajita" w:hAnsi="Aparajita" w:cs="Aparajita"/>
          <w:i/>
          <w:color w:val="0000FF"/>
          <w:sz w:val="24"/>
          <w:szCs w:val="24"/>
        </w:rPr>
        <w:t>.</w:t>
      </w:r>
      <w:r w:rsidRPr="00211955">
        <w:rPr>
          <w:rFonts w:ascii="Aparajita" w:hAnsi="Aparajita" w:cs="Aparajita"/>
          <w:color w:val="0000FF"/>
          <w:sz w:val="24"/>
          <w:szCs w:val="24"/>
        </w:rPr>
        <w:t xml:space="preserve"> </w:t>
      </w:r>
    </w:p>
    <w:p w:rsidR="005700B1" w:rsidRPr="00211955" w:rsidRDefault="005700B1" w:rsidP="0030105E">
      <w:pPr>
        <w:tabs>
          <w:tab w:val="center" w:pos="10710"/>
        </w:tabs>
        <w:ind w:left="720" w:right="-90"/>
        <w:jc w:val="both"/>
        <w:rPr>
          <w:rFonts w:ascii="Aparajita" w:hAnsi="Aparajita" w:cs="Aparajita"/>
          <w:sz w:val="24"/>
          <w:szCs w:val="24"/>
        </w:rPr>
      </w:pPr>
    </w:p>
    <w:p w:rsidR="005700B1" w:rsidRPr="00211955" w:rsidRDefault="00F51D08" w:rsidP="005700B1">
      <w:pPr>
        <w:widowControl/>
        <w:autoSpaceDE/>
        <w:autoSpaceDN/>
        <w:adjustRightInd/>
        <w:ind w:left="720"/>
        <w:rPr>
          <w:rFonts w:ascii="Aparajita" w:hAnsi="Aparajita" w:cs="Aparajita"/>
          <w:sz w:val="24"/>
          <w:szCs w:val="24"/>
        </w:rPr>
      </w:pPr>
      <w:r w:rsidRPr="00211955">
        <w:rPr>
          <w:rFonts w:ascii="Aparajita" w:hAnsi="Aparajita" w:cs="Aparajita"/>
          <w:b/>
          <w:sz w:val="24"/>
          <w:szCs w:val="24"/>
        </w:rPr>
        <w:t>Codes of Conduct.</w:t>
      </w:r>
      <w:r w:rsidRPr="00211955">
        <w:rPr>
          <w:rFonts w:ascii="Aparajita" w:hAnsi="Aparajita" w:cs="Aparajita"/>
          <w:sz w:val="24"/>
          <w:szCs w:val="24"/>
        </w:rPr>
        <w:t xml:space="preserve"> </w:t>
      </w:r>
      <w:r w:rsidR="005700B1" w:rsidRPr="00211955">
        <w:rPr>
          <w:rFonts w:ascii="Aparajita" w:hAnsi="Aparajita" w:cs="Aparajita"/>
          <w:sz w:val="24"/>
          <w:szCs w:val="24"/>
        </w:rPr>
        <w:t xml:space="preserve">Students should be familiar with the UA Code of Conduct.  The Dean of Students Office has developed information about policies, procedures, rights and responsibilities that are expected to be followed by students.  The UA Code of Conduct can be found at: </w:t>
      </w:r>
      <w:hyperlink r:id="rId15" w:history="1">
        <w:r w:rsidR="005700B1" w:rsidRPr="00211955">
          <w:rPr>
            <w:rStyle w:val="Hyperlink"/>
            <w:rFonts w:ascii="Aparajita" w:hAnsi="Aparajita" w:cs="Aparajita"/>
            <w:i/>
            <w:color w:val="0000FF"/>
            <w:sz w:val="24"/>
            <w:szCs w:val="24"/>
          </w:rPr>
          <w:t>http://deanofstudents.arizona.edu/policiesandcodes</w:t>
        </w:r>
      </w:hyperlink>
      <w:r w:rsidRPr="00211955">
        <w:rPr>
          <w:rFonts w:ascii="Aparajita" w:hAnsi="Aparajita" w:cs="Aparajita"/>
          <w:i/>
          <w:color w:val="0000FF"/>
          <w:sz w:val="24"/>
          <w:szCs w:val="24"/>
        </w:rPr>
        <w:t>.</w:t>
      </w:r>
    </w:p>
    <w:p w:rsidR="00A03A3D" w:rsidRPr="00211955" w:rsidRDefault="00A03A3D" w:rsidP="0030105E">
      <w:pPr>
        <w:tabs>
          <w:tab w:val="center" w:pos="10710"/>
        </w:tabs>
        <w:ind w:left="720" w:right="-90"/>
        <w:jc w:val="both"/>
        <w:rPr>
          <w:rFonts w:ascii="Aparajita" w:hAnsi="Aparajita" w:cs="Aparajita"/>
          <w:sz w:val="24"/>
          <w:szCs w:val="24"/>
        </w:rPr>
      </w:pPr>
    </w:p>
    <w:p w:rsidR="00F51D08" w:rsidRPr="00211955" w:rsidRDefault="00F51D08" w:rsidP="00F51D08">
      <w:pPr>
        <w:widowControl/>
        <w:autoSpaceDE/>
        <w:autoSpaceDN/>
        <w:adjustRightInd/>
        <w:ind w:left="720"/>
        <w:jc w:val="both"/>
        <w:rPr>
          <w:rFonts w:ascii="Aparajita" w:hAnsi="Aparajita" w:cs="Aparajita"/>
          <w:i/>
          <w:color w:val="0000FF"/>
          <w:sz w:val="24"/>
          <w:szCs w:val="24"/>
        </w:rPr>
      </w:pPr>
      <w:r w:rsidRPr="00211955">
        <w:rPr>
          <w:rFonts w:ascii="Aparajita" w:hAnsi="Aparajita" w:cs="Aparajita"/>
          <w:b/>
          <w:sz w:val="24"/>
          <w:szCs w:val="24"/>
        </w:rPr>
        <w:t>Equity.</w:t>
      </w:r>
      <w:r w:rsidRPr="00211955">
        <w:rPr>
          <w:rFonts w:ascii="Aparajita" w:hAnsi="Aparajita" w:cs="Aparajita"/>
          <w:sz w:val="24"/>
          <w:szCs w:val="24"/>
        </w:rPr>
        <w:t xml:space="preserve"> The College of Education joins in the University of Arizona’s commitment to an environment free of discrimination, harassment and retaliation based on race, color, religion, sex, national origin, age, disability, veteran status, sexual orientation, gender identity, or other protected characteristics.  If you have questions or concerns about possible discrimination or harassment, please contact the University’s Office of Institutional Equity, 520-621-9449, </w:t>
      </w:r>
      <w:hyperlink r:id="rId16" w:history="1">
        <w:r w:rsidRPr="00211955">
          <w:rPr>
            <w:rStyle w:val="Hyperlink"/>
            <w:rFonts w:ascii="Aparajita" w:hAnsi="Aparajita" w:cs="Aparajita"/>
            <w:i/>
            <w:color w:val="0000FF"/>
            <w:sz w:val="24"/>
            <w:szCs w:val="24"/>
          </w:rPr>
          <w:t>http://equity.arizona.edu</w:t>
        </w:r>
      </w:hyperlink>
      <w:r w:rsidRPr="00211955">
        <w:rPr>
          <w:rFonts w:ascii="Aparajita" w:hAnsi="Aparajita" w:cs="Aparajita"/>
          <w:i/>
          <w:color w:val="0000FF"/>
          <w:sz w:val="24"/>
          <w:szCs w:val="24"/>
        </w:rPr>
        <w:t xml:space="preserve">. </w:t>
      </w:r>
    </w:p>
    <w:p w:rsidR="00F51D08" w:rsidRPr="00211955" w:rsidRDefault="00F51D08" w:rsidP="00F51D08">
      <w:pPr>
        <w:pStyle w:val="ListParagraph"/>
        <w:jc w:val="both"/>
        <w:rPr>
          <w:rFonts w:ascii="Aparajita" w:hAnsi="Aparajita" w:cs="Aparajita"/>
          <w:sz w:val="24"/>
          <w:szCs w:val="24"/>
        </w:rPr>
      </w:pPr>
    </w:p>
    <w:p w:rsidR="00F51D08" w:rsidRPr="00211955" w:rsidRDefault="00F51D08" w:rsidP="00F51D08">
      <w:pPr>
        <w:widowControl/>
        <w:autoSpaceDE/>
        <w:autoSpaceDN/>
        <w:adjustRightInd/>
        <w:ind w:left="720"/>
        <w:jc w:val="both"/>
        <w:rPr>
          <w:rFonts w:ascii="Aparajita" w:hAnsi="Aparajita" w:cs="Aparajita"/>
          <w:sz w:val="24"/>
          <w:szCs w:val="24"/>
        </w:rPr>
      </w:pPr>
      <w:r w:rsidRPr="00211955">
        <w:rPr>
          <w:rFonts w:ascii="Aparajita" w:hAnsi="Aparajita" w:cs="Aparajita"/>
          <w:b/>
          <w:sz w:val="24"/>
          <w:szCs w:val="24"/>
        </w:rPr>
        <w:t>Students with Disabilities.</w:t>
      </w:r>
      <w:r w:rsidRPr="00211955">
        <w:rPr>
          <w:rFonts w:ascii="Aparajita" w:hAnsi="Aparajita" w:cs="Aparajita"/>
          <w:sz w:val="24"/>
          <w:szCs w:val="24"/>
        </w:rPr>
        <w:t xml:space="preserve"> If formal, disability-related accommodations are necessary, register with the UA Disability Resource Center (621-3268; </w:t>
      </w:r>
      <w:hyperlink r:id="rId17" w:history="1">
        <w:r w:rsidRPr="00211955">
          <w:rPr>
            <w:rStyle w:val="Hyperlink"/>
            <w:rFonts w:ascii="Aparajita" w:hAnsi="Aparajita" w:cs="Aparajita"/>
            <w:sz w:val="24"/>
            <w:szCs w:val="24"/>
          </w:rPr>
          <w:t>http://drc.arizona.edu/</w:t>
        </w:r>
      </w:hyperlink>
      <w:r w:rsidRPr="00211955">
        <w:rPr>
          <w:rFonts w:ascii="Aparajita" w:hAnsi="Aparajita" w:cs="Aparajita"/>
          <w:sz w:val="24"/>
          <w:szCs w:val="24"/>
        </w:rPr>
        <w:t xml:space="preserve">), so they can notify me of your eligibility for reasonable accommodations.  </w:t>
      </w:r>
    </w:p>
    <w:p w:rsidR="00F51D08" w:rsidRPr="00211955" w:rsidRDefault="00F51D08" w:rsidP="00F51D08">
      <w:pPr>
        <w:ind w:left="720"/>
        <w:jc w:val="both"/>
        <w:rPr>
          <w:rFonts w:ascii="Aparajita" w:hAnsi="Aparajita" w:cs="Aparajita"/>
          <w:i/>
          <w:sz w:val="24"/>
          <w:szCs w:val="24"/>
        </w:rPr>
      </w:pPr>
      <w:r w:rsidRPr="00211955">
        <w:rPr>
          <w:rFonts w:ascii="Aparajita" w:hAnsi="Aparajita" w:cs="Aparajita"/>
          <w:i/>
          <w:sz w:val="24"/>
          <w:szCs w:val="24"/>
        </w:rPr>
        <w:t>Note:  Information contained in this syllabus with the exception of the attendance and grading policies may be subject to change with reasonable advanced notice, as deemed appropriate by the instructor.</w:t>
      </w:r>
    </w:p>
    <w:p w:rsidR="00116761" w:rsidRDefault="00116761" w:rsidP="00116761">
      <w:pPr>
        <w:tabs>
          <w:tab w:val="center" w:pos="10710"/>
        </w:tabs>
        <w:ind w:right="-90"/>
        <w:jc w:val="both"/>
        <w:rPr>
          <w:rFonts w:ascii="Aparajita" w:hAnsi="Aparajita" w:cs="Aparajita"/>
          <w:b/>
          <w:bCs/>
          <w:sz w:val="28"/>
          <w:szCs w:val="28"/>
          <w:u w:val="single"/>
        </w:rPr>
      </w:pPr>
    </w:p>
    <w:p w:rsidR="0081554D" w:rsidRDefault="0081554D" w:rsidP="00116761">
      <w:pPr>
        <w:tabs>
          <w:tab w:val="center" w:pos="10710"/>
        </w:tabs>
        <w:ind w:right="-90"/>
        <w:jc w:val="both"/>
        <w:rPr>
          <w:rFonts w:ascii="Aparajita" w:hAnsi="Aparajita" w:cs="Aparajita"/>
          <w:b/>
          <w:bCs/>
          <w:sz w:val="28"/>
          <w:szCs w:val="28"/>
          <w:u w:val="single"/>
        </w:rPr>
      </w:pPr>
      <w:r w:rsidRPr="00116761">
        <w:rPr>
          <w:rFonts w:ascii="Aparajita" w:hAnsi="Aparajita" w:cs="Aparajita"/>
          <w:b/>
          <w:bCs/>
          <w:sz w:val="28"/>
          <w:szCs w:val="28"/>
          <w:u w:val="single"/>
        </w:rPr>
        <w:t>Course Assignments and Requirements</w:t>
      </w:r>
    </w:p>
    <w:p w:rsidR="003B1085" w:rsidRDefault="003B1085" w:rsidP="00116761">
      <w:pPr>
        <w:tabs>
          <w:tab w:val="center" w:pos="10710"/>
        </w:tabs>
        <w:ind w:right="-90"/>
        <w:jc w:val="both"/>
        <w:rPr>
          <w:rFonts w:ascii="Aparajita" w:hAnsi="Aparajita" w:cs="Aparajita"/>
          <w:b/>
          <w:bCs/>
          <w:sz w:val="28"/>
          <w:szCs w:val="28"/>
          <w:u w:val="single"/>
        </w:rPr>
      </w:pPr>
    </w:p>
    <w:p w:rsidR="003B1085" w:rsidRPr="00377ECB" w:rsidRDefault="003B1085" w:rsidP="003B1085">
      <w:pPr>
        <w:tabs>
          <w:tab w:val="center" w:pos="10710"/>
        </w:tabs>
        <w:ind w:right="-90"/>
        <w:jc w:val="both"/>
        <w:rPr>
          <w:rFonts w:ascii="Aparajita" w:hAnsi="Aparajita" w:cs="Aparajita"/>
          <w:bCs/>
          <w:sz w:val="24"/>
          <w:szCs w:val="24"/>
        </w:rPr>
      </w:pPr>
      <w:r w:rsidRPr="00377ECB">
        <w:rPr>
          <w:rFonts w:ascii="Aparajita" w:hAnsi="Aparajita" w:cs="Aparajita"/>
          <w:bCs/>
          <w:sz w:val="24"/>
          <w:szCs w:val="24"/>
        </w:rPr>
        <w:t>This course aligns to the 6-unit morning field internship (TTE 593).  The Language and Content Objectives, Warm-Up Activities, Graphic Organizer</w:t>
      </w:r>
      <w:r w:rsidR="0018544A" w:rsidRPr="00377ECB">
        <w:rPr>
          <w:rFonts w:ascii="Aparajita" w:hAnsi="Aparajita" w:cs="Aparajita"/>
          <w:bCs/>
          <w:sz w:val="24"/>
          <w:szCs w:val="24"/>
        </w:rPr>
        <w:t>, Academic Text Adaptation, SIOP</w:t>
      </w:r>
      <w:r w:rsidRPr="00377ECB">
        <w:rPr>
          <w:rFonts w:ascii="Aparajita" w:hAnsi="Aparajita" w:cs="Aparajita"/>
          <w:bCs/>
          <w:sz w:val="24"/>
          <w:szCs w:val="24"/>
        </w:rPr>
        <w:t xml:space="preserve"> Lesson and Demonstration should be designed for your school site classroom.</w:t>
      </w:r>
    </w:p>
    <w:p w:rsidR="0081554D" w:rsidRPr="00211955" w:rsidRDefault="0081554D" w:rsidP="0030105E">
      <w:pPr>
        <w:tabs>
          <w:tab w:val="center" w:pos="10710"/>
        </w:tabs>
        <w:ind w:left="720" w:right="-90"/>
        <w:jc w:val="both"/>
        <w:rPr>
          <w:rFonts w:ascii="Aparajita" w:hAnsi="Aparajita" w:cs="Aparajita"/>
          <w:sz w:val="24"/>
          <w:szCs w:val="24"/>
        </w:rPr>
      </w:pPr>
    </w:p>
    <w:p w:rsidR="008E219B" w:rsidRPr="00211955" w:rsidRDefault="0081554D" w:rsidP="00BD283E">
      <w:pPr>
        <w:numPr>
          <w:ilvl w:val="0"/>
          <w:numId w:val="9"/>
        </w:numPr>
        <w:tabs>
          <w:tab w:val="clear" w:pos="720"/>
          <w:tab w:val="left" w:pos="-1440"/>
          <w:tab w:val="num" w:pos="1080"/>
          <w:tab w:val="center" w:pos="10710"/>
        </w:tabs>
        <w:ind w:left="1080" w:right="-90"/>
        <w:jc w:val="both"/>
        <w:rPr>
          <w:rFonts w:ascii="Aparajita" w:hAnsi="Aparajita" w:cs="Aparajita"/>
          <w:sz w:val="24"/>
          <w:szCs w:val="24"/>
        </w:rPr>
      </w:pPr>
      <w:r w:rsidRPr="00211955">
        <w:rPr>
          <w:rFonts w:ascii="Aparajita" w:hAnsi="Aparajita" w:cs="Aparajita"/>
          <w:b/>
          <w:bCs/>
          <w:sz w:val="24"/>
          <w:szCs w:val="24"/>
        </w:rPr>
        <w:t xml:space="preserve">Attendance and participation in class. </w:t>
      </w:r>
      <w:r w:rsidR="00583D4D" w:rsidRPr="00211955">
        <w:rPr>
          <w:rFonts w:ascii="Aparajita" w:hAnsi="Aparajita" w:cs="Aparajita"/>
          <w:bCs/>
          <w:sz w:val="24"/>
          <w:szCs w:val="24"/>
        </w:rPr>
        <w:t xml:space="preserve">Please see attendance policy above. </w:t>
      </w:r>
      <w:r w:rsidRPr="00211955">
        <w:rPr>
          <w:rFonts w:ascii="Aparajita" w:hAnsi="Aparajita" w:cs="Aparajita"/>
          <w:sz w:val="24"/>
          <w:szCs w:val="24"/>
        </w:rPr>
        <w:t xml:space="preserve">Unless you are sick or have a </w:t>
      </w:r>
      <w:r w:rsidR="00583D4D" w:rsidRPr="00211955">
        <w:rPr>
          <w:rFonts w:ascii="Aparajita" w:hAnsi="Aparajita" w:cs="Aparajita"/>
          <w:sz w:val="24"/>
          <w:szCs w:val="24"/>
        </w:rPr>
        <w:t>medical</w:t>
      </w:r>
      <w:r w:rsidR="005F2B22" w:rsidRPr="00211955">
        <w:rPr>
          <w:rFonts w:ascii="Aparajita" w:hAnsi="Aparajita" w:cs="Aparajita"/>
          <w:sz w:val="24"/>
          <w:szCs w:val="24"/>
        </w:rPr>
        <w:t xml:space="preserve"> </w:t>
      </w:r>
      <w:r w:rsidR="005F2B22" w:rsidRPr="00211955">
        <w:rPr>
          <w:rFonts w:ascii="Aparajita" w:hAnsi="Aparajita" w:cs="Aparajita"/>
          <w:sz w:val="24"/>
          <w:szCs w:val="24"/>
        </w:rPr>
        <w:lastRenderedPageBreak/>
        <w:t xml:space="preserve">emergency, </w:t>
      </w:r>
      <w:r w:rsidR="00BD283E" w:rsidRPr="00211955">
        <w:rPr>
          <w:rFonts w:ascii="Aparajita" w:hAnsi="Aparajita" w:cs="Aparajita"/>
          <w:sz w:val="24"/>
          <w:szCs w:val="24"/>
        </w:rPr>
        <w:t>I</w:t>
      </w:r>
      <w:r w:rsidRPr="00211955">
        <w:rPr>
          <w:rFonts w:ascii="Aparajita" w:hAnsi="Aparajita" w:cs="Aparajita"/>
          <w:sz w:val="24"/>
          <w:szCs w:val="24"/>
        </w:rPr>
        <w:t xml:space="preserve"> expect to see you </w:t>
      </w:r>
      <w:r w:rsidR="00583D4D" w:rsidRPr="00211955">
        <w:rPr>
          <w:rFonts w:ascii="Aparajita" w:hAnsi="Aparajita" w:cs="Aparajita"/>
          <w:sz w:val="24"/>
          <w:szCs w:val="24"/>
        </w:rPr>
        <w:t>every week</w:t>
      </w:r>
      <w:r w:rsidRPr="00211955">
        <w:rPr>
          <w:rFonts w:ascii="Aparajita" w:hAnsi="Aparajita" w:cs="Aparajita"/>
          <w:sz w:val="24"/>
          <w:szCs w:val="24"/>
        </w:rPr>
        <w:t xml:space="preserve">. If you miss a class, you are still responsible for the material covered in that particular session, as well as the reading </w:t>
      </w:r>
      <w:r w:rsidR="009851F3" w:rsidRPr="00211955">
        <w:rPr>
          <w:rFonts w:ascii="Aparajita" w:hAnsi="Aparajita" w:cs="Aparajita"/>
          <w:sz w:val="24"/>
          <w:szCs w:val="24"/>
        </w:rPr>
        <w:t xml:space="preserve">or activity </w:t>
      </w:r>
      <w:r w:rsidRPr="00211955">
        <w:rPr>
          <w:rFonts w:ascii="Aparajita" w:hAnsi="Aparajita" w:cs="Aparajita"/>
          <w:sz w:val="24"/>
          <w:szCs w:val="24"/>
        </w:rPr>
        <w:t>log due that week. Participation includes regular contributions to class discussions</w:t>
      </w:r>
      <w:r w:rsidR="00583D4D" w:rsidRPr="00211955">
        <w:rPr>
          <w:rFonts w:ascii="Aparajita" w:hAnsi="Aparajita" w:cs="Aparajita"/>
          <w:sz w:val="24"/>
          <w:szCs w:val="24"/>
        </w:rPr>
        <w:t xml:space="preserve"> and activities and</w:t>
      </w:r>
      <w:r w:rsidRPr="00211955">
        <w:rPr>
          <w:rFonts w:ascii="Aparajita" w:hAnsi="Aparajita" w:cs="Aparajita"/>
          <w:sz w:val="24"/>
          <w:szCs w:val="24"/>
        </w:rPr>
        <w:t xml:space="preserve"> individual and group sheltered instruction demonstrations throughout the semester. (15% of grade)</w:t>
      </w:r>
    </w:p>
    <w:p w:rsidR="00BD2E47" w:rsidRPr="00116761" w:rsidRDefault="00BD283E" w:rsidP="00BD283E">
      <w:pPr>
        <w:tabs>
          <w:tab w:val="left" w:pos="-1440"/>
          <w:tab w:val="center" w:pos="10710"/>
        </w:tabs>
        <w:ind w:left="1080" w:right="-90"/>
        <w:jc w:val="both"/>
        <w:rPr>
          <w:rFonts w:ascii="Aparajita" w:hAnsi="Aparajita" w:cs="Aparajita"/>
          <w:b/>
          <w:i/>
          <w:sz w:val="24"/>
          <w:szCs w:val="24"/>
        </w:rPr>
      </w:pPr>
      <w:r w:rsidRPr="00116761">
        <w:rPr>
          <w:rFonts w:ascii="Aparajita" w:hAnsi="Aparajita" w:cs="Aparajita"/>
          <w:b/>
          <w:i/>
          <w:sz w:val="24"/>
          <w:szCs w:val="24"/>
        </w:rPr>
        <w:t xml:space="preserve">InTASC </w:t>
      </w:r>
      <w:r w:rsidR="00B67234" w:rsidRPr="00116761">
        <w:rPr>
          <w:rFonts w:ascii="Aparajita" w:hAnsi="Aparajita" w:cs="Aparajita"/>
          <w:b/>
          <w:i/>
          <w:sz w:val="24"/>
          <w:szCs w:val="24"/>
        </w:rPr>
        <w:t xml:space="preserve">3; </w:t>
      </w:r>
      <w:r w:rsidR="005F2B22" w:rsidRPr="00116761">
        <w:rPr>
          <w:rFonts w:ascii="Aparajita" w:hAnsi="Aparajita" w:cs="Aparajita"/>
          <w:b/>
          <w:i/>
          <w:sz w:val="24"/>
          <w:szCs w:val="24"/>
        </w:rPr>
        <w:t>ISTE NETS-T</w:t>
      </w:r>
      <w:r w:rsidR="00B67234" w:rsidRPr="00116761">
        <w:rPr>
          <w:rFonts w:ascii="Aparajita" w:hAnsi="Aparajita" w:cs="Aparajita"/>
          <w:b/>
          <w:i/>
          <w:sz w:val="24"/>
          <w:szCs w:val="24"/>
        </w:rPr>
        <w:t xml:space="preserve"> 5 </w:t>
      </w:r>
    </w:p>
    <w:p w:rsidR="008E219B" w:rsidRPr="00211955" w:rsidRDefault="008E219B" w:rsidP="00BD283E">
      <w:pPr>
        <w:tabs>
          <w:tab w:val="left" w:pos="-1440"/>
          <w:tab w:val="center" w:pos="10710"/>
        </w:tabs>
        <w:ind w:left="1080" w:right="-90"/>
        <w:jc w:val="both"/>
        <w:rPr>
          <w:rFonts w:ascii="Aparajita" w:hAnsi="Aparajita" w:cs="Aparajita"/>
          <w:sz w:val="24"/>
          <w:szCs w:val="24"/>
        </w:rPr>
      </w:pPr>
    </w:p>
    <w:p w:rsidR="00916DB3" w:rsidRPr="00211955" w:rsidRDefault="0081554D" w:rsidP="00BD283E">
      <w:pPr>
        <w:numPr>
          <w:ilvl w:val="0"/>
          <w:numId w:val="9"/>
        </w:numPr>
        <w:tabs>
          <w:tab w:val="left" w:pos="-1440"/>
          <w:tab w:val="center" w:pos="10710"/>
        </w:tabs>
        <w:ind w:left="1080" w:right="-90"/>
        <w:jc w:val="both"/>
        <w:rPr>
          <w:rFonts w:ascii="Aparajita" w:hAnsi="Aparajita" w:cs="Aparajita"/>
          <w:b/>
          <w:sz w:val="24"/>
          <w:szCs w:val="24"/>
        </w:rPr>
      </w:pPr>
      <w:r w:rsidRPr="00211955">
        <w:rPr>
          <w:rFonts w:ascii="Aparajita" w:hAnsi="Aparajita" w:cs="Aparajita"/>
          <w:b/>
          <w:bCs/>
          <w:sz w:val="24"/>
          <w:szCs w:val="24"/>
        </w:rPr>
        <w:t>Weekly reading logs</w:t>
      </w:r>
      <w:r w:rsidR="00916DB3" w:rsidRPr="00211955">
        <w:rPr>
          <w:rFonts w:ascii="Aparajita" w:hAnsi="Aparajita" w:cs="Aparajita"/>
          <w:b/>
          <w:bCs/>
          <w:sz w:val="24"/>
          <w:szCs w:val="24"/>
        </w:rPr>
        <w:t xml:space="preserve"> (before spring break)</w:t>
      </w:r>
      <w:r w:rsidRPr="00211955">
        <w:rPr>
          <w:rFonts w:ascii="Aparajita" w:hAnsi="Aparajita" w:cs="Aparajita"/>
          <w:sz w:val="24"/>
          <w:szCs w:val="24"/>
        </w:rPr>
        <w:t xml:space="preserve">: </w:t>
      </w:r>
      <w:r w:rsidR="009851F3" w:rsidRPr="00211955">
        <w:rPr>
          <w:rFonts w:ascii="Aparajita" w:hAnsi="Aparajita" w:cs="Aparajita"/>
          <w:sz w:val="24"/>
          <w:szCs w:val="24"/>
        </w:rPr>
        <w:t>There are</w:t>
      </w:r>
      <w:r w:rsidR="00743E90" w:rsidRPr="00211955">
        <w:rPr>
          <w:rFonts w:ascii="Aparajita" w:hAnsi="Aparajita" w:cs="Aparajita"/>
          <w:sz w:val="24"/>
          <w:szCs w:val="24"/>
        </w:rPr>
        <w:t xml:space="preserve"> </w:t>
      </w:r>
      <w:r w:rsidR="00060A0A">
        <w:rPr>
          <w:rFonts w:ascii="Aparajita" w:hAnsi="Aparajita" w:cs="Aparajita"/>
          <w:sz w:val="24"/>
          <w:szCs w:val="24"/>
        </w:rPr>
        <w:t>three (3</w:t>
      </w:r>
      <w:r w:rsidR="00916DB3" w:rsidRPr="00211955">
        <w:rPr>
          <w:rFonts w:ascii="Aparajita" w:hAnsi="Aparajita" w:cs="Aparajita"/>
          <w:sz w:val="24"/>
          <w:szCs w:val="24"/>
        </w:rPr>
        <w:t xml:space="preserve">) logs. </w:t>
      </w:r>
      <w:r w:rsidR="00743E90" w:rsidRPr="00211955">
        <w:rPr>
          <w:rFonts w:ascii="Aparajita" w:hAnsi="Aparajita" w:cs="Aparajita"/>
          <w:sz w:val="24"/>
          <w:szCs w:val="24"/>
          <w:u w:val="single"/>
        </w:rPr>
        <w:t>Before spring break</w:t>
      </w:r>
      <w:r w:rsidR="00743E90" w:rsidRPr="00211955">
        <w:rPr>
          <w:rFonts w:ascii="Aparajita" w:hAnsi="Aparajita" w:cs="Aparajita"/>
          <w:sz w:val="24"/>
          <w:szCs w:val="24"/>
        </w:rPr>
        <w:t>, you will keep a</w:t>
      </w:r>
      <w:r w:rsidRPr="00211955">
        <w:rPr>
          <w:rFonts w:ascii="Aparajita" w:hAnsi="Aparajita" w:cs="Aparajita"/>
          <w:sz w:val="24"/>
          <w:szCs w:val="24"/>
        </w:rPr>
        <w:t xml:space="preserve"> reading log </w:t>
      </w:r>
      <w:r w:rsidR="00BF2128" w:rsidRPr="00211955">
        <w:rPr>
          <w:rFonts w:ascii="Aparajita" w:hAnsi="Aparajita" w:cs="Aparajita"/>
          <w:sz w:val="24"/>
          <w:szCs w:val="24"/>
        </w:rPr>
        <w:t>of</w:t>
      </w:r>
      <w:r w:rsidRPr="00211955">
        <w:rPr>
          <w:rFonts w:ascii="Aparajita" w:hAnsi="Aparajita" w:cs="Aparajita"/>
          <w:sz w:val="24"/>
          <w:szCs w:val="24"/>
        </w:rPr>
        <w:t xml:space="preserve"> your summaries, comments, questions and ideas about the articles we read and the topics we discuss. Each log should be approximately </w:t>
      </w:r>
      <w:r w:rsidRPr="00211955">
        <w:rPr>
          <w:rFonts w:ascii="Aparajita" w:hAnsi="Aparajita" w:cs="Aparajita"/>
          <w:b/>
          <w:sz w:val="24"/>
          <w:szCs w:val="24"/>
        </w:rPr>
        <w:t>2</w:t>
      </w:r>
      <w:r w:rsidR="00F14D3F" w:rsidRPr="00211955">
        <w:rPr>
          <w:rFonts w:ascii="Aparajita" w:hAnsi="Aparajita" w:cs="Aparajita"/>
          <w:b/>
          <w:sz w:val="24"/>
          <w:szCs w:val="24"/>
        </w:rPr>
        <w:t>-3</w:t>
      </w:r>
      <w:r w:rsidRPr="00211955">
        <w:rPr>
          <w:rFonts w:ascii="Aparajita" w:hAnsi="Aparajita" w:cs="Aparajita"/>
          <w:b/>
          <w:sz w:val="24"/>
          <w:szCs w:val="24"/>
        </w:rPr>
        <w:t xml:space="preserve"> typed</w:t>
      </w:r>
      <w:r w:rsidR="00A54CA2" w:rsidRPr="00211955">
        <w:rPr>
          <w:rFonts w:ascii="Aparajita" w:hAnsi="Aparajita" w:cs="Aparajita"/>
          <w:b/>
          <w:sz w:val="24"/>
          <w:szCs w:val="24"/>
        </w:rPr>
        <w:t xml:space="preserve"> pages</w:t>
      </w:r>
      <w:r w:rsidRPr="00211955">
        <w:rPr>
          <w:rFonts w:ascii="Aparajita" w:hAnsi="Aparajita" w:cs="Aparajita"/>
          <w:sz w:val="24"/>
          <w:szCs w:val="24"/>
        </w:rPr>
        <w:t xml:space="preserve"> and </w:t>
      </w:r>
      <w:r w:rsidR="00A54CA2" w:rsidRPr="00211955">
        <w:rPr>
          <w:rFonts w:ascii="Aparajita" w:hAnsi="Aparajita" w:cs="Aparajita"/>
          <w:sz w:val="24"/>
          <w:szCs w:val="24"/>
        </w:rPr>
        <w:t>include</w:t>
      </w:r>
      <w:r w:rsidRPr="00211955">
        <w:rPr>
          <w:rFonts w:ascii="Aparajita" w:hAnsi="Aparajita" w:cs="Aparajita"/>
          <w:sz w:val="24"/>
          <w:szCs w:val="24"/>
        </w:rPr>
        <w:t xml:space="preserve"> </w:t>
      </w:r>
      <w:r w:rsidR="00A54CA2" w:rsidRPr="00211955">
        <w:rPr>
          <w:rFonts w:ascii="Aparajita" w:hAnsi="Aparajita" w:cs="Aparajita"/>
          <w:sz w:val="24"/>
          <w:szCs w:val="24"/>
        </w:rPr>
        <w:t xml:space="preserve">the following: a </w:t>
      </w:r>
      <w:r w:rsidR="00A54CA2" w:rsidRPr="00211955">
        <w:rPr>
          <w:rFonts w:ascii="Aparajita" w:hAnsi="Aparajita" w:cs="Aparajita"/>
          <w:i/>
          <w:sz w:val="24"/>
          <w:szCs w:val="24"/>
        </w:rPr>
        <w:t>brief summary</w:t>
      </w:r>
      <w:r w:rsidRPr="00211955">
        <w:rPr>
          <w:rFonts w:ascii="Aparajita" w:hAnsi="Aparajita" w:cs="Aparajita"/>
          <w:sz w:val="24"/>
          <w:szCs w:val="24"/>
        </w:rPr>
        <w:t xml:space="preserve"> of the reading</w:t>
      </w:r>
      <w:r w:rsidR="00A54CA2" w:rsidRPr="00211955">
        <w:rPr>
          <w:rFonts w:ascii="Aparajita" w:hAnsi="Aparajita" w:cs="Aparajita"/>
          <w:sz w:val="24"/>
          <w:szCs w:val="24"/>
        </w:rPr>
        <w:t>(</w:t>
      </w:r>
      <w:r w:rsidRPr="00211955">
        <w:rPr>
          <w:rFonts w:ascii="Aparajita" w:hAnsi="Aparajita" w:cs="Aparajita"/>
          <w:sz w:val="24"/>
          <w:szCs w:val="24"/>
        </w:rPr>
        <w:t>s</w:t>
      </w:r>
      <w:r w:rsidR="00A54CA2" w:rsidRPr="00211955">
        <w:rPr>
          <w:rFonts w:ascii="Aparajita" w:hAnsi="Aparajita" w:cs="Aparajita"/>
          <w:sz w:val="24"/>
          <w:szCs w:val="24"/>
        </w:rPr>
        <w:t>)</w:t>
      </w:r>
      <w:r w:rsidRPr="00211955">
        <w:rPr>
          <w:rFonts w:ascii="Aparajita" w:hAnsi="Aparajita" w:cs="Aparajita"/>
          <w:sz w:val="24"/>
          <w:szCs w:val="24"/>
        </w:rPr>
        <w:t xml:space="preserve">, an </w:t>
      </w:r>
      <w:r w:rsidRPr="00211955">
        <w:rPr>
          <w:rFonts w:ascii="Aparajita" w:hAnsi="Aparajita" w:cs="Aparajita"/>
          <w:i/>
          <w:sz w:val="24"/>
          <w:szCs w:val="24"/>
        </w:rPr>
        <w:t>intellectual reaction</w:t>
      </w:r>
      <w:r w:rsidRPr="00211955">
        <w:rPr>
          <w:rFonts w:ascii="Aparajita" w:hAnsi="Aparajita" w:cs="Aparajita"/>
          <w:sz w:val="24"/>
          <w:szCs w:val="24"/>
        </w:rPr>
        <w:t xml:space="preserve"> to the reading</w:t>
      </w:r>
      <w:r w:rsidR="00A54CA2" w:rsidRPr="00211955">
        <w:rPr>
          <w:rFonts w:ascii="Aparajita" w:hAnsi="Aparajita" w:cs="Aparajita"/>
          <w:sz w:val="24"/>
          <w:szCs w:val="24"/>
        </w:rPr>
        <w:t>(</w:t>
      </w:r>
      <w:r w:rsidRPr="00211955">
        <w:rPr>
          <w:rFonts w:ascii="Aparajita" w:hAnsi="Aparajita" w:cs="Aparajita"/>
          <w:sz w:val="24"/>
          <w:szCs w:val="24"/>
        </w:rPr>
        <w:t>s</w:t>
      </w:r>
      <w:r w:rsidR="00A54CA2" w:rsidRPr="00211955">
        <w:rPr>
          <w:rFonts w:ascii="Aparajita" w:hAnsi="Aparajita" w:cs="Aparajita"/>
          <w:sz w:val="24"/>
          <w:szCs w:val="24"/>
        </w:rPr>
        <w:t xml:space="preserve">), </w:t>
      </w:r>
      <w:r w:rsidR="009851F3" w:rsidRPr="00211955">
        <w:rPr>
          <w:rFonts w:ascii="Aparajita" w:hAnsi="Aparajita" w:cs="Aparajita"/>
          <w:sz w:val="24"/>
          <w:szCs w:val="24"/>
        </w:rPr>
        <w:t xml:space="preserve">that is, </w:t>
      </w:r>
      <w:r w:rsidRPr="00211955">
        <w:rPr>
          <w:rFonts w:ascii="Aparajita" w:hAnsi="Aparajita" w:cs="Aparajita"/>
          <w:sz w:val="24"/>
          <w:szCs w:val="24"/>
        </w:rPr>
        <w:t xml:space="preserve">conceptual connections between the readings and your own experiences or knowledge base, </w:t>
      </w:r>
      <w:r w:rsidRPr="00211955">
        <w:rPr>
          <w:rFonts w:ascii="Aparajita" w:hAnsi="Aparajita" w:cs="Aparajita"/>
          <w:i/>
          <w:sz w:val="24"/>
          <w:szCs w:val="24"/>
        </w:rPr>
        <w:t>unanswered questions</w:t>
      </w:r>
      <w:r w:rsidRPr="00211955">
        <w:rPr>
          <w:rFonts w:ascii="Aparajita" w:hAnsi="Aparajita" w:cs="Aparajita"/>
          <w:sz w:val="24"/>
          <w:szCs w:val="24"/>
        </w:rPr>
        <w:t xml:space="preserve"> you may have, and finally, </w:t>
      </w:r>
      <w:r w:rsidRPr="00211955">
        <w:rPr>
          <w:rFonts w:ascii="Aparajita" w:hAnsi="Aparajita" w:cs="Aparajita"/>
          <w:i/>
          <w:sz w:val="24"/>
          <w:szCs w:val="24"/>
        </w:rPr>
        <w:t>implications</w:t>
      </w:r>
      <w:r w:rsidRPr="00211955">
        <w:rPr>
          <w:rFonts w:ascii="Aparajita" w:hAnsi="Aparajita" w:cs="Aparajita"/>
          <w:sz w:val="24"/>
          <w:szCs w:val="24"/>
        </w:rPr>
        <w:t xml:space="preserve"> of what you have learned </w:t>
      </w:r>
      <w:r w:rsidRPr="00211955">
        <w:rPr>
          <w:rFonts w:ascii="Aparajita" w:hAnsi="Aparajita" w:cs="Aparajita"/>
          <w:i/>
          <w:sz w:val="24"/>
          <w:szCs w:val="24"/>
        </w:rPr>
        <w:t>for pedagogy, policy and practice</w:t>
      </w:r>
      <w:r w:rsidRPr="00211955">
        <w:rPr>
          <w:rFonts w:ascii="Aparajita" w:hAnsi="Aparajita" w:cs="Aparajita"/>
          <w:sz w:val="24"/>
          <w:szCs w:val="24"/>
        </w:rPr>
        <w:t xml:space="preserve">. </w:t>
      </w:r>
      <w:r w:rsidR="000F5298" w:rsidRPr="00211955">
        <w:rPr>
          <w:rFonts w:ascii="Aparajita" w:hAnsi="Aparajita" w:cs="Aparajita"/>
          <w:sz w:val="24"/>
          <w:szCs w:val="24"/>
        </w:rPr>
        <w:t xml:space="preserve">As with other academic writing assignments, </w:t>
      </w:r>
      <w:r w:rsidR="00BD283E" w:rsidRPr="00211955">
        <w:rPr>
          <w:rFonts w:ascii="Aparajita" w:hAnsi="Aparajita" w:cs="Aparajita"/>
          <w:sz w:val="24"/>
          <w:szCs w:val="24"/>
        </w:rPr>
        <w:t>I</w:t>
      </w:r>
      <w:r w:rsidR="005F2B22" w:rsidRPr="00211955">
        <w:rPr>
          <w:rFonts w:ascii="Aparajita" w:hAnsi="Aparajita" w:cs="Aparajita"/>
          <w:sz w:val="24"/>
          <w:szCs w:val="24"/>
        </w:rPr>
        <w:t xml:space="preserve"> </w:t>
      </w:r>
      <w:r w:rsidR="000F5298" w:rsidRPr="00211955">
        <w:rPr>
          <w:rFonts w:ascii="Aparajita" w:hAnsi="Aparajita" w:cs="Aparajita"/>
          <w:sz w:val="24"/>
          <w:szCs w:val="24"/>
        </w:rPr>
        <w:t xml:space="preserve">expect you to pay close attention to grammar, style, and punctuation, and provide correct in-text or bibliographic citations for any excerpts from the readings you use.  </w:t>
      </w:r>
      <w:r w:rsidR="00310070" w:rsidRPr="00211955">
        <w:rPr>
          <w:rFonts w:ascii="Aparajita" w:hAnsi="Aparajita" w:cs="Aparajita"/>
          <w:sz w:val="24"/>
          <w:szCs w:val="24"/>
        </w:rPr>
        <w:t>(</w:t>
      </w:r>
      <w:r w:rsidR="00060A0A">
        <w:rPr>
          <w:rFonts w:ascii="Aparajita" w:hAnsi="Aparajita" w:cs="Aparajita"/>
          <w:sz w:val="24"/>
          <w:szCs w:val="24"/>
        </w:rPr>
        <w:t>9</w:t>
      </w:r>
      <w:r w:rsidR="00310070" w:rsidRPr="00211955">
        <w:rPr>
          <w:rFonts w:ascii="Aparajita" w:hAnsi="Aparajita" w:cs="Aparajita"/>
          <w:sz w:val="24"/>
          <w:szCs w:val="24"/>
        </w:rPr>
        <w:t>% of grade</w:t>
      </w:r>
      <w:r w:rsidR="000F5298" w:rsidRPr="00211955">
        <w:rPr>
          <w:rFonts w:ascii="Aparajita" w:hAnsi="Aparajita" w:cs="Aparajita"/>
          <w:sz w:val="24"/>
          <w:szCs w:val="24"/>
        </w:rPr>
        <w:t>)</w:t>
      </w:r>
    </w:p>
    <w:p w:rsidR="00916DB3" w:rsidRDefault="005F2B22" w:rsidP="003B1085">
      <w:pPr>
        <w:tabs>
          <w:tab w:val="left" w:pos="-1440"/>
          <w:tab w:val="center" w:pos="10710"/>
        </w:tabs>
        <w:ind w:left="1080" w:right="-90"/>
        <w:jc w:val="both"/>
        <w:rPr>
          <w:rFonts w:ascii="Aparajita" w:hAnsi="Aparajita" w:cs="Aparajita"/>
          <w:b/>
          <w:i/>
          <w:sz w:val="24"/>
          <w:szCs w:val="24"/>
        </w:rPr>
      </w:pPr>
      <w:r w:rsidRPr="00116761">
        <w:rPr>
          <w:rFonts w:ascii="Aparajita" w:hAnsi="Aparajita" w:cs="Aparajita"/>
          <w:b/>
          <w:i/>
          <w:sz w:val="24"/>
          <w:szCs w:val="24"/>
        </w:rPr>
        <w:t>InTASC</w:t>
      </w:r>
      <w:r w:rsidR="00B67234" w:rsidRPr="00116761">
        <w:rPr>
          <w:rFonts w:ascii="Aparajita" w:hAnsi="Aparajita" w:cs="Aparajita"/>
          <w:b/>
          <w:i/>
          <w:sz w:val="24"/>
          <w:szCs w:val="24"/>
        </w:rPr>
        <w:t xml:space="preserve"> </w:t>
      </w:r>
      <w:r w:rsidRPr="00116761">
        <w:rPr>
          <w:rFonts w:ascii="Aparajita" w:hAnsi="Aparajita" w:cs="Aparajita"/>
          <w:b/>
          <w:i/>
          <w:sz w:val="24"/>
          <w:szCs w:val="24"/>
        </w:rPr>
        <w:t xml:space="preserve"> </w:t>
      </w:r>
      <w:r w:rsidR="00B67234" w:rsidRPr="00116761">
        <w:rPr>
          <w:rFonts w:ascii="Aparajita" w:hAnsi="Aparajita" w:cs="Aparajita"/>
          <w:b/>
          <w:i/>
          <w:sz w:val="24"/>
          <w:szCs w:val="24"/>
        </w:rPr>
        <w:t>1, 5</w:t>
      </w:r>
    </w:p>
    <w:p w:rsidR="000F0B81" w:rsidRDefault="000F0B81" w:rsidP="000F0B81">
      <w:pPr>
        <w:pStyle w:val="ListParagraph"/>
        <w:tabs>
          <w:tab w:val="left" w:pos="-1440"/>
        </w:tabs>
        <w:ind w:left="1080" w:right="-90"/>
        <w:rPr>
          <w:rFonts w:ascii="Aparajita" w:hAnsi="Aparajita" w:cs="Aparajita"/>
          <w:b/>
          <w:sz w:val="24"/>
          <w:szCs w:val="24"/>
        </w:rPr>
      </w:pPr>
    </w:p>
    <w:p w:rsidR="000F0B81" w:rsidRPr="005C2337" w:rsidRDefault="000F0B81" w:rsidP="000F0B81">
      <w:pPr>
        <w:pStyle w:val="ListParagraph"/>
        <w:numPr>
          <w:ilvl w:val="0"/>
          <w:numId w:val="9"/>
        </w:numPr>
        <w:tabs>
          <w:tab w:val="clear" w:pos="720"/>
          <w:tab w:val="left" w:pos="-1440"/>
        </w:tabs>
        <w:ind w:left="1080" w:right="-90"/>
        <w:rPr>
          <w:rFonts w:ascii="Aparajita" w:hAnsi="Aparajita" w:cs="Aparajita"/>
          <w:b/>
          <w:sz w:val="24"/>
          <w:szCs w:val="24"/>
        </w:rPr>
      </w:pPr>
      <w:r w:rsidRPr="000F0B81">
        <w:rPr>
          <w:rFonts w:ascii="Aparajita" w:hAnsi="Aparajita" w:cs="Aparajita"/>
          <w:b/>
          <w:sz w:val="24"/>
          <w:szCs w:val="24"/>
        </w:rPr>
        <w:t>Reflection of a sheltered l</w:t>
      </w:r>
      <w:r w:rsidR="00477C2C">
        <w:rPr>
          <w:rFonts w:ascii="Aparajita" w:hAnsi="Aparajita" w:cs="Aparajita"/>
          <w:b/>
          <w:sz w:val="24"/>
          <w:szCs w:val="24"/>
        </w:rPr>
        <w:t>esson in an unknown language</w:t>
      </w:r>
      <w:r w:rsidR="00B75472">
        <w:rPr>
          <w:rFonts w:ascii="Aparajita" w:hAnsi="Aparajita" w:cs="Aparajita"/>
          <w:b/>
          <w:sz w:val="24"/>
          <w:szCs w:val="24"/>
        </w:rPr>
        <w:t xml:space="preserve"> (Guess speaker)</w:t>
      </w:r>
      <w:r w:rsidRPr="000F0B81">
        <w:rPr>
          <w:rFonts w:ascii="Aparajita" w:hAnsi="Aparajita" w:cs="Aparajita"/>
          <w:sz w:val="24"/>
          <w:szCs w:val="24"/>
        </w:rPr>
        <w:t xml:space="preserve">. You will experience a lesson in a language you don’t know. For this assignment you will write a reflection addressing strategies and techniques and what could be improved based on what you have learned about good and effective teaching. Make sure to make connections with what you know about theories of second language acquisition, and include as well a list of strategies used </w:t>
      </w:r>
      <w:r w:rsidR="0018544A">
        <w:rPr>
          <w:rFonts w:ascii="Aparajita" w:hAnsi="Aparajita" w:cs="Aparajita"/>
          <w:sz w:val="24"/>
          <w:szCs w:val="24"/>
        </w:rPr>
        <w:t>during the lesson. (3</w:t>
      </w:r>
      <w:r w:rsidR="00477C2C">
        <w:rPr>
          <w:rFonts w:ascii="Aparajita" w:hAnsi="Aparajita" w:cs="Aparajita"/>
          <w:sz w:val="24"/>
          <w:szCs w:val="24"/>
        </w:rPr>
        <w:t>% of grade)</w:t>
      </w:r>
    </w:p>
    <w:p w:rsidR="00792D6F" w:rsidRDefault="005C2337" w:rsidP="00792D6F">
      <w:pPr>
        <w:pStyle w:val="ListParagraph"/>
        <w:tabs>
          <w:tab w:val="left" w:pos="-1440"/>
          <w:tab w:val="center" w:pos="10710"/>
        </w:tabs>
        <w:ind w:left="1080" w:right="-90"/>
        <w:rPr>
          <w:rFonts w:ascii="Aparajita" w:hAnsi="Aparajita" w:cs="Aparajita"/>
          <w:b/>
          <w:i/>
          <w:sz w:val="24"/>
          <w:szCs w:val="24"/>
        </w:rPr>
      </w:pPr>
      <w:r w:rsidRPr="005C2337">
        <w:rPr>
          <w:rFonts w:ascii="Aparajita" w:hAnsi="Aparajita" w:cs="Aparajita"/>
          <w:b/>
          <w:i/>
          <w:sz w:val="24"/>
          <w:szCs w:val="24"/>
        </w:rPr>
        <w:t xml:space="preserve">InTASC  </w:t>
      </w:r>
      <w:r>
        <w:rPr>
          <w:rFonts w:ascii="Aparajita" w:hAnsi="Aparajita" w:cs="Aparajita"/>
          <w:b/>
          <w:i/>
          <w:sz w:val="24"/>
          <w:szCs w:val="24"/>
        </w:rPr>
        <w:t xml:space="preserve">1, </w:t>
      </w:r>
      <w:r w:rsidR="00B75472">
        <w:rPr>
          <w:rFonts w:ascii="Aparajita" w:hAnsi="Aparajita" w:cs="Aparajita"/>
          <w:b/>
          <w:i/>
          <w:sz w:val="24"/>
          <w:szCs w:val="24"/>
        </w:rPr>
        <w:t>2, 3, 4</w:t>
      </w:r>
    </w:p>
    <w:p w:rsidR="00792D6F" w:rsidRDefault="00792D6F" w:rsidP="00792D6F">
      <w:pPr>
        <w:pStyle w:val="ListParagraph"/>
        <w:tabs>
          <w:tab w:val="left" w:pos="-1440"/>
          <w:tab w:val="center" w:pos="10710"/>
        </w:tabs>
        <w:ind w:left="1080" w:right="-90"/>
        <w:rPr>
          <w:rFonts w:ascii="Aparajita" w:hAnsi="Aparajita" w:cs="Aparajita"/>
          <w:b/>
          <w:i/>
          <w:sz w:val="24"/>
          <w:szCs w:val="24"/>
        </w:rPr>
      </w:pPr>
    </w:p>
    <w:p w:rsidR="005B54B6" w:rsidRPr="009E3401" w:rsidRDefault="005B54B6" w:rsidP="005B54B6">
      <w:pPr>
        <w:numPr>
          <w:ilvl w:val="0"/>
          <w:numId w:val="9"/>
        </w:numPr>
        <w:tabs>
          <w:tab w:val="clear" w:pos="720"/>
          <w:tab w:val="left" w:pos="-1440"/>
          <w:tab w:val="center" w:pos="10710"/>
        </w:tabs>
        <w:ind w:left="1080" w:right="-90"/>
        <w:jc w:val="both"/>
        <w:rPr>
          <w:rFonts w:ascii="Aparajita" w:hAnsi="Aparajita" w:cs="Aparajita"/>
          <w:sz w:val="24"/>
          <w:szCs w:val="24"/>
        </w:rPr>
      </w:pPr>
      <w:r w:rsidRPr="009E3401">
        <w:rPr>
          <w:rFonts w:ascii="Aparajita" w:hAnsi="Aparajita" w:cs="Aparajita"/>
          <w:b/>
          <w:sz w:val="24"/>
          <w:szCs w:val="24"/>
        </w:rPr>
        <w:t>Language Profile</w:t>
      </w:r>
      <w:r>
        <w:rPr>
          <w:rFonts w:ascii="Aparajita" w:hAnsi="Aparajita" w:cs="Aparajita"/>
          <w:b/>
          <w:sz w:val="24"/>
          <w:szCs w:val="24"/>
        </w:rPr>
        <w:t xml:space="preserve"> (In pairs)</w:t>
      </w:r>
      <w:r w:rsidRPr="009E3401">
        <w:rPr>
          <w:rFonts w:ascii="Aparajita" w:hAnsi="Aparajita" w:cs="Aparajita"/>
          <w:b/>
          <w:bCs/>
          <w:sz w:val="24"/>
          <w:szCs w:val="24"/>
        </w:rPr>
        <w:t xml:space="preserve"> (10%). </w:t>
      </w:r>
      <w:r w:rsidRPr="009E3401">
        <w:rPr>
          <w:rFonts w:ascii="Aparajita" w:hAnsi="Aparajita" w:cs="Aparajita"/>
          <w:sz w:val="24"/>
          <w:szCs w:val="24"/>
        </w:rPr>
        <w:t>Tucson area schools serve large number of second language learners from many countries. Knowing about their languages may help you and prepare you to work more effectively with them. You (in pairs) will be assigned a language you don't know and will write a background prof</w:t>
      </w:r>
      <w:r>
        <w:rPr>
          <w:rFonts w:ascii="Aparajita" w:hAnsi="Aparajita" w:cs="Aparajita"/>
          <w:sz w:val="24"/>
          <w:szCs w:val="24"/>
        </w:rPr>
        <w:t>ile about that language in a 3-4</w:t>
      </w:r>
      <w:r w:rsidRPr="009E3401">
        <w:rPr>
          <w:rFonts w:ascii="Aparajita" w:hAnsi="Aparajita" w:cs="Aparajita"/>
          <w:sz w:val="24"/>
          <w:szCs w:val="24"/>
        </w:rPr>
        <w:t xml:space="preserve"> page paper that includes the following:</w:t>
      </w:r>
    </w:p>
    <w:p w:rsidR="005B54B6" w:rsidRPr="009E3401" w:rsidRDefault="005B54B6" w:rsidP="005B54B6">
      <w:pPr>
        <w:pStyle w:val="ListParagraph"/>
        <w:widowControl/>
        <w:numPr>
          <w:ilvl w:val="2"/>
          <w:numId w:val="46"/>
        </w:numPr>
        <w:tabs>
          <w:tab w:val="left" w:pos="-1440"/>
          <w:tab w:val="center" w:pos="10710"/>
        </w:tabs>
        <w:autoSpaceDE/>
        <w:autoSpaceDN/>
        <w:adjustRightInd/>
        <w:spacing w:before="100" w:beforeAutospacing="1" w:after="100" w:afterAutospacing="1"/>
        <w:ind w:right="-90"/>
        <w:jc w:val="both"/>
        <w:rPr>
          <w:rFonts w:ascii="Aparajita" w:hAnsi="Aparajita" w:cs="Aparajita"/>
          <w:sz w:val="24"/>
          <w:szCs w:val="24"/>
        </w:rPr>
      </w:pPr>
      <w:r w:rsidRPr="009E3401">
        <w:rPr>
          <w:rFonts w:ascii="Aparajita" w:hAnsi="Aparajita" w:cs="Aparajita"/>
          <w:sz w:val="24"/>
          <w:szCs w:val="24"/>
        </w:rPr>
        <w:t>Speakers (worldwide –countries, US, AZ, Tucson), represent them in numbers and percent.</w:t>
      </w:r>
    </w:p>
    <w:p w:rsidR="005B54B6" w:rsidRPr="009E3401" w:rsidRDefault="005B54B6" w:rsidP="005B54B6">
      <w:pPr>
        <w:pStyle w:val="ListParagraph"/>
        <w:widowControl/>
        <w:numPr>
          <w:ilvl w:val="2"/>
          <w:numId w:val="46"/>
        </w:numPr>
        <w:tabs>
          <w:tab w:val="left" w:pos="-1440"/>
          <w:tab w:val="center" w:pos="10710"/>
        </w:tabs>
        <w:autoSpaceDE/>
        <w:autoSpaceDN/>
        <w:adjustRightInd/>
        <w:spacing w:before="100" w:beforeAutospacing="1" w:after="100" w:afterAutospacing="1"/>
        <w:ind w:right="-90"/>
        <w:jc w:val="both"/>
        <w:rPr>
          <w:rFonts w:ascii="Aparajita" w:hAnsi="Aparajita" w:cs="Aparajita"/>
          <w:sz w:val="24"/>
          <w:szCs w:val="24"/>
        </w:rPr>
      </w:pPr>
      <w:r w:rsidRPr="009E3401">
        <w:rPr>
          <w:rFonts w:ascii="Aparajita" w:hAnsi="Aparajita" w:cs="Aparajita"/>
          <w:sz w:val="24"/>
          <w:szCs w:val="24"/>
        </w:rPr>
        <w:t>Variations/dialects of the language and linguistic affiliation.</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sz w:val="24"/>
          <w:szCs w:val="24"/>
        </w:rPr>
        <w:t>Description of the language (and history if possible)</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sz w:val="24"/>
          <w:szCs w:val="24"/>
        </w:rPr>
        <w:t>Geographical center (map of countries where the language is spoken)</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sz w:val="24"/>
          <w:szCs w:val="24"/>
        </w:rPr>
        <w:t>Role in Society</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sz w:val="24"/>
          <w:szCs w:val="24"/>
        </w:rPr>
        <w:t>Culture around the language</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sz w:val="24"/>
          <w:szCs w:val="24"/>
        </w:rPr>
        <w:t>Describe the aspects of literacy of the language (difficulty, pronunciation, grammar, vocabulary, spelling, and transparency) and compare them to English.</w:t>
      </w:r>
    </w:p>
    <w:p w:rsidR="005B54B6" w:rsidRPr="009E3401" w:rsidRDefault="005B54B6" w:rsidP="005B54B6">
      <w:pPr>
        <w:widowControl/>
        <w:numPr>
          <w:ilvl w:val="2"/>
          <w:numId w:val="46"/>
        </w:numPr>
        <w:autoSpaceDE/>
        <w:autoSpaceDN/>
        <w:adjustRightInd/>
        <w:spacing w:before="100" w:beforeAutospacing="1" w:after="100" w:afterAutospacing="1"/>
        <w:rPr>
          <w:rFonts w:ascii="Aparajita" w:hAnsi="Aparajita" w:cs="Aparajita"/>
          <w:sz w:val="24"/>
          <w:szCs w:val="24"/>
        </w:rPr>
      </w:pPr>
      <w:r w:rsidRPr="009E3401">
        <w:rPr>
          <w:rFonts w:ascii="Aparajita" w:hAnsi="Aparajita" w:cs="Aparajita"/>
          <w:bCs/>
          <w:sz w:val="24"/>
          <w:szCs w:val="24"/>
        </w:rPr>
        <w:t xml:space="preserve">Include an individual reflection to </w:t>
      </w:r>
      <w:r>
        <w:rPr>
          <w:rFonts w:ascii="Aparajita" w:hAnsi="Aparajita" w:cs="Aparajita"/>
          <w:bCs/>
          <w:sz w:val="24"/>
          <w:szCs w:val="24"/>
        </w:rPr>
        <w:t>the</w:t>
      </w:r>
      <w:r w:rsidRPr="009E3401">
        <w:rPr>
          <w:rFonts w:ascii="Aparajita" w:hAnsi="Aparajita" w:cs="Aparajita"/>
          <w:bCs/>
          <w:sz w:val="24"/>
          <w:szCs w:val="24"/>
        </w:rPr>
        <w:t xml:space="preserve"> paper of how what you have learned from this assignment would help you as a teacher of a student who speaks this language. What do you think are the challenges for you and for your student(s). </w:t>
      </w:r>
      <w:r w:rsidRPr="009E3401">
        <w:rPr>
          <w:rFonts w:ascii="Aparajita" w:hAnsi="Aparajita" w:cs="Aparajita"/>
          <w:sz w:val="24"/>
          <w:szCs w:val="24"/>
        </w:rPr>
        <w:t>Provide any personal experiences with the assigned language (school, while traveling, etc) and what did you know about this language.</w:t>
      </w:r>
    </w:p>
    <w:p w:rsidR="005B54B6" w:rsidRPr="005B54B6" w:rsidRDefault="005B54B6" w:rsidP="005B54B6">
      <w:pPr>
        <w:widowControl/>
        <w:autoSpaceDE/>
        <w:autoSpaceDN/>
        <w:adjustRightInd/>
        <w:spacing w:before="100" w:beforeAutospacing="1" w:after="100" w:afterAutospacing="1"/>
        <w:ind w:left="1080"/>
        <w:rPr>
          <w:rFonts w:ascii="Aparajita" w:hAnsi="Aparajita" w:cs="Aparajita"/>
          <w:sz w:val="24"/>
          <w:szCs w:val="24"/>
        </w:rPr>
      </w:pPr>
      <w:r>
        <w:rPr>
          <w:rFonts w:ascii="Aparajita" w:hAnsi="Aparajita" w:cs="Aparajita"/>
          <w:sz w:val="24"/>
          <w:szCs w:val="24"/>
        </w:rPr>
        <w:t>To</w:t>
      </w:r>
      <w:r w:rsidRPr="009E3401">
        <w:rPr>
          <w:rFonts w:ascii="Aparajita" w:hAnsi="Aparajita" w:cs="Aparajita"/>
          <w:sz w:val="24"/>
          <w:szCs w:val="24"/>
        </w:rPr>
        <w:t xml:space="preserve">tal number of pages including individual </w:t>
      </w:r>
      <w:r>
        <w:rPr>
          <w:rFonts w:ascii="Aparajita" w:hAnsi="Aparajita" w:cs="Aparajita"/>
          <w:sz w:val="24"/>
          <w:szCs w:val="24"/>
        </w:rPr>
        <w:t>reflections should be of up to 6</w:t>
      </w:r>
      <w:r w:rsidRPr="009E3401">
        <w:rPr>
          <w:rFonts w:ascii="Aparajita" w:hAnsi="Aparajita" w:cs="Aparajita"/>
          <w:sz w:val="24"/>
          <w:szCs w:val="24"/>
        </w:rPr>
        <w:t xml:space="preserve"> pages.</w:t>
      </w:r>
      <w:r>
        <w:rPr>
          <w:rFonts w:ascii="Aparajita" w:hAnsi="Aparajita" w:cs="Aparajita"/>
          <w:sz w:val="24"/>
          <w:szCs w:val="24"/>
        </w:rPr>
        <w:t xml:space="preserve"> </w:t>
      </w:r>
      <w:r w:rsidRPr="009E3401">
        <w:rPr>
          <w:rFonts w:ascii="Aparajita" w:hAnsi="Aparajita" w:cs="Aparajita"/>
          <w:sz w:val="24"/>
          <w:szCs w:val="24"/>
        </w:rPr>
        <w:t>Prepare a presentation (in a po</w:t>
      </w:r>
      <w:r>
        <w:rPr>
          <w:rFonts w:ascii="Aparajita" w:hAnsi="Aparajita" w:cs="Aparajita"/>
          <w:sz w:val="24"/>
          <w:szCs w:val="24"/>
        </w:rPr>
        <w:t>ster format) for the day is due</w:t>
      </w:r>
      <w:r w:rsidRPr="009E3401">
        <w:rPr>
          <w:rFonts w:ascii="Aparajita" w:hAnsi="Aparajita" w:cs="Aparajita"/>
          <w:sz w:val="24"/>
          <w:szCs w:val="24"/>
        </w:rPr>
        <w:t>.</w:t>
      </w:r>
      <w:r>
        <w:rPr>
          <w:rFonts w:ascii="Aparajita" w:hAnsi="Aparajita" w:cs="Aparajita"/>
          <w:sz w:val="24"/>
          <w:szCs w:val="24"/>
        </w:rPr>
        <w:t xml:space="preserve"> Languages to be assigned </w:t>
      </w:r>
      <w:r w:rsidRPr="009E3401">
        <w:rPr>
          <w:rFonts w:ascii="Aparajita" w:hAnsi="Aparajita" w:cs="Aparajita"/>
          <w:sz w:val="24"/>
          <w:szCs w:val="24"/>
        </w:rPr>
        <w:t>depend</w:t>
      </w:r>
      <w:r>
        <w:rPr>
          <w:rFonts w:ascii="Aparajita" w:hAnsi="Aparajita" w:cs="Aparajita"/>
          <w:sz w:val="24"/>
          <w:szCs w:val="24"/>
        </w:rPr>
        <w:t>ing</w:t>
      </w:r>
      <w:r w:rsidRPr="009E3401">
        <w:rPr>
          <w:rFonts w:ascii="Aparajita" w:hAnsi="Aparajita" w:cs="Aparajita"/>
          <w:sz w:val="24"/>
          <w:szCs w:val="24"/>
        </w:rPr>
        <w:t xml:space="preserve"> on language</w:t>
      </w:r>
      <w:r>
        <w:rPr>
          <w:rFonts w:ascii="Aparajita" w:hAnsi="Aparajita" w:cs="Aparajita"/>
          <w:sz w:val="24"/>
          <w:szCs w:val="24"/>
        </w:rPr>
        <w:t>s in your classroom</w:t>
      </w:r>
    </w:p>
    <w:p w:rsidR="00560911" w:rsidRPr="008F47FF" w:rsidRDefault="00560911" w:rsidP="00792D6F">
      <w:pPr>
        <w:pStyle w:val="ListParagraph"/>
        <w:numPr>
          <w:ilvl w:val="0"/>
          <w:numId w:val="9"/>
        </w:numPr>
        <w:tabs>
          <w:tab w:val="clear" w:pos="720"/>
          <w:tab w:val="left" w:pos="-1440"/>
          <w:tab w:val="center" w:pos="10710"/>
        </w:tabs>
        <w:ind w:left="1080" w:right="-90"/>
        <w:rPr>
          <w:rFonts w:ascii="Aparajita" w:hAnsi="Aparajita" w:cs="Aparajita"/>
          <w:b/>
          <w:i/>
          <w:sz w:val="24"/>
          <w:szCs w:val="24"/>
        </w:rPr>
      </w:pPr>
      <w:r w:rsidRPr="008F47FF">
        <w:rPr>
          <w:rFonts w:ascii="Aparajita" w:hAnsi="Aparajita" w:cs="Aparajita"/>
          <w:b/>
          <w:sz w:val="24"/>
        </w:rPr>
        <w:t xml:space="preserve">Community Map </w:t>
      </w:r>
      <w:r w:rsidRPr="008F47FF">
        <w:rPr>
          <w:rFonts w:ascii="Aparajita" w:hAnsi="Aparajita" w:cs="Aparajita"/>
          <w:b/>
          <w:bCs/>
          <w:sz w:val="24"/>
          <w:szCs w:val="24"/>
        </w:rPr>
        <w:t xml:space="preserve">(10%): </w:t>
      </w:r>
      <w:r w:rsidRPr="008F47FF">
        <w:rPr>
          <w:rFonts w:ascii="Aparajita" w:hAnsi="Aparajita" w:cs="Aparajita"/>
          <w:sz w:val="24"/>
          <w:szCs w:val="24"/>
        </w:rPr>
        <w:t xml:space="preserve">The goal of this project is to understand the value of community as a resource for our students. It also provides future teachers an opportunity to explore and make connections with the communities where </w:t>
      </w:r>
      <w:r w:rsidRPr="008F47FF">
        <w:rPr>
          <w:rFonts w:ascii="Aparajita" w:hAnsi="Aparajita" w:cs="Aparajita"/>
          <w:sz w:val="24"/>
          <w:szCs w:val="24"/>
        </w:rPr>
        <w:lastRenderedPageBreak/>
        <w:t>our students live. You will investigate a total of 5 different community resources and/or community cultural wealth resources available to your student and his/her family within two miles radius from your student’s home</w:t>
      </w:r>
      <w:r w:rsidR="00792D6F" w:rsidRPr="008F47FF">
        <w:rPr>
          <w:rFonts w:ascii="Aparajita" w:hAnsi="Aparajita" w:cs="Aparajita"/>
          <w:sz w:val="24"/>
          <w:szCs w:val="24"/>
        </w:rPr>
        <w:t xml:space="preserve"> (You may find these resources further out the 2 mile </w:t>
      </w:r>
      <w:r w:rsidR="005B54B6" w:rsidRPr="008F47FF">
        <w:rPr>
          <w:rFonts w:ascii="Aparajita" w:hAnsi="Aparajita" w:cs="Aparajita"/>
          <w:sz w:val="24"/>
          <w:szCs w:val="24"/>
        </w:rPr>
        <w:t>radius</w:t>
      </w:r>
      <w:r w:rsidR="00792D6F" w:rsidRPr="008F47FF">
        <w:rPr>
          <w:rFonts w:ascii="Aparajita" w:hAnsi="Aparajita" w:cs="Aparajita"/>
          <w:sz w:val="24"/>
          <w:szCs w:val="24"/>
        </w:rPr>
        <w:t>)</w:t>
      </w:r>
      <w:r w:rsidRPr="008F47FF">
        <w:rPr>
          <w:rFonts w:ascii="Aparajita" w:hAnsi="Aparajita" w:cs="Aparajita"/>
          <w:sz w:val="24"/>
          <w:szCs w:val="24"/>
        </w:rPr>
        <w:t>. Some resources you might include are local churches, non-profit organizations, activist groups, government based institutions, special programs provided in the community, translation services, mom &amp; pop businesses, yard art, gardens, symbolic resources, etc. You will a community map</w:t>
      </w:r>
      <w:r w:rsidR="00792D6F" w:rsidRPr="008F47FF">
        <w:rPr>
          <w:rFonts w:ascii="Aparajita" w:hAnsi="Aparajita" w:cs="Aparajita"/>
          <w:sz w:val="24"/>
          <w:szCs w:val="24"/>
        </w:rPr>
        <w:t xml:space="preserve"> paper that includes the following:</w:t>
      </w:r>
    </w:p>
    <w:p w:rsidR="00560911" w:rsidRPr="008F47FF" w:rsidRDefault="00792D6F" w:rsidP="00792D6F">
      <w:pPr>
        <w:pStyle w:val="ListParagraph"/>
        <w:widowControl/>
        <w:numPr>
          <w:ilvl w:val="0"/>
          <w:numId w:val="44"/>
        </w:numPr>
        <w:shd w:val="clear" w:color="auto" w:fill="FAFAFA"/>
        <w:autoSpaceDE/>
        <w:autoSpaceDN/>
        <w:adjustRightInd/>
        <w:ind w:left="1800"/>
        <w:rPr>
          <w:rFonts w:ascii="Aparajita" w:hAnsi="Aparajita" w:cs="Aparajita"/>
          <w:sz w:val="24"/>
          <w:szCs w:val="24"/>
        </w:rPr>
      </w:pPr>
      <w:r w:rsidRPr="008F47FF">
        <w:rPr>
          <w:rFonts w:ascii="Aparajita" w:hAnsi="Aparajita" w:cs="Aparajita"/>
          <w:sz w:val="24"/>
          <w:szCs w:val="24"/>
        </w:rPr>
        <w:t>Map out the location of the different community resources you identified</w:t>
      </w:r>
    </w:p>
    <w:p w:rsidR="00792D6F" w:rsidRPr="008F47FF" w:rsidRDefault="00792D6F" w:rsidP="00792D6F">
      <w:pPr>
        <w:pStyle w:val="ListParagraph"/>
        <w:widowControl/>
        <w:numPr>
          <w:ilvl w:val="0"/>
          <w:numId w:val="44"/>
        </w:numPr>
        <w:shd w:val="clear" w:color="auto" w:fill="FAFAFA"/>
        <w:autoSpaceDE/>
        <w:autoSpaceDN/>
        <w:adjustRightInd/>
        <w:ind w:left="1800"/>
        <w:rPr>
          <w:rFonts w:ascii="Aparajita" w:hAnsi="Aparajita" w:cs="Aparajita"/>
          <w:sz w:val="24"/>
          <w:szCs w:val="24"/>
        </w:rPr>
      </w:pPr>
      <w:r w:rsidRPr="008F47FF">
        <w:rPr>
          <w:rFonts w:ascii="Aparajita" w:hAnsi="Aparajita" w:cs="Aparajita"/>
          <w:sz w:val="24"/>
          <w:szCs w:val="24"/>
        </w:rPr>
        <w:t>Describe each resource</w:t>
      </w:r>
    </w:p>
    <w:p w:rsidR="00560911" w:rsidRPr="008F47FF" w:rsidRDefault="00560911" w:rsidP="00792D6F">
      <w:pPr>
        <w:pStyle w:val="ListParagraph"/>
        <w:widowControl/>
        <w:numPr>
          <w:ilvl w:val="0"/>
          <w:numId w:val="44"/>
        </w:numPr>
        <w:shd w:val="clear" w:color="auto" w:fill="FAFAFA"/>
        <w:autoSpaceDE/>
        <w:autoSpaceDN/>
        <w:adjustRightInd/>
        <w:ind w:left="1800"/>
        <w:rPr>
          <w:rFonts w:ascii="Aparajita" w:hAnsi="Aparajita" w:cs="Aparajita"/>
          <w:sz w:val="24"/>
          <w:szCs w:val="24"/>
        </w:rPr>
      </w:pPr>
      <w:r w:rsidRPr="008F47FF">
        <w:rPr>
          <w:rFonts w:ascii="Aparajita" w:hAnsi="Aparajita" w:cs="Aparajita"/>
          <w:sz w:val="24"/>
          <w:szCs w:val="24"/>
        </w:rPr>
        <w:t>State the contribution it makes to the community</w:t>
      </w:r>
    </w:p>
    <w:p w:rsidR="00560911" w:rsidRPr="008F47FF" w:rsidRDefault="00560911" w:rsidP="00792D6F">
      <w:pPr>
        <w:pStyle w:val="ListParagraph"/>
        <w:widowControl/>
        <w:numPr>
          <w:ilvl w:val="0"/>
          <w:numId w:val="44"/>
        </w:numPr>
        <w:shd w:val="clear" w:color="auto" w:fill="FAFAFA"/>
        <w:autoSpaceDE/>
        <w:autoSpaceDN/>
        <w:adjustRightInd/>
        <w:ind w:left="1800"/>
        <w:rPr>
          <w:rFonts w:ascii="Aparajita" w:hAnsi="Aparajita" w:cs="Aparajita"/>
          <w:sz w:val="24"/>
          <w:szCs w:val="24"/>
        </w:rPr>
      </w:pPr>
      <w:r w:rsidRPr="008F47FF">
        <w:rPr>
          <w:rFonts w:ascii="Aparajita" w:hAnsi="Aparajita" w:cs="Aparajita"/>
          <w:sz w:val="24"/>
          <w:szCs w:val="24"/>
        </w:rPr>
        <w:t>State how you might incorporate this resource into the instruction or the school</w:t>
      </w:r>
    </w:p>
    <w:p w:rsidR="000F0B81" w:rsidRPr="008F47FF" w:rsidRDefault="00560911" w:rsidP="00792D6F">
      <w:pPr>
        <w:pStyle w:val="ListParagraph"/>
        <w:widowControl/>
        <w:numPr>
          <w:ilvl w:val="0"/>
          <w:numId w:val="44"/>
        </w:numPr>
        <w:shd w:val="clear" w:color="auto" w:fill="FAFAFA"/>
        <w:autoSpaceDE/>
        <w:autoSpaceDN/>
        <w:adjustRightInd/>
        <w:ind w:left="1800"/>
        <w:rPr>
          <w:rFonts w:ascii="Aparajita" w:hAnsi="Aparajita" w:cs="Aparajita"/>
          <w:sz w:val="24"/>
          <w:szCs w:val="24"/>
        </w:rPr>
      </w:pPr>
      <w:r w:rsidRPr="008F47FF">
        <w:rPr>
          <w:rFonts w:ascii="Aparajita" w:hAnsi="Aparajita" w:cs="Aparajita"/>
          <w:sz w:val="24"/>
          <w:szCs w:val="24"/>
        </w:rPr>
        <w:t>Include a reflection about what</w:t>
      </w:r>
      <w:r w:rsidR="00792D6F" w:rsidRPr="008F47FF">
        <w:rPr>
          <w:rFonts w:ascii="Aparajita" w:hAnsi="Aparajita" w:cs="Aparajita"/>
          <w:sz w:val="24"/>
          <w:szCs w:val="24"/>
        </w:rPr>
        <w:t xml:space="preserve"> you learned from this project.</w:t>
      </w:r>
    </w:p>
    <w:p w:rsidR="00560911" w:rsidRDefault="00560911" w:rsidP="00560911">
      <w:pPr>
        <w:pStyle w:val="ListParagraph"/>
        <w:tabs>
          <w:tab w:val="left" w:pos="-1440"/>
          <w:tab w:val="center" w:pos="10710"/>
        </w:tabs>
        <w:ind w:left="1080" w:right="-90"/>
        <w:rPr>
          <w:rFonts w:ascii="Aparajita" w:hAnsi="Aparajita" w:cs="Aparajita"/>
          <w:b/>
          <w:sz w:val="24"/>
          <w:szCs w:val="24"/>
        </w:rPr>
      </w:pPr>
    </w:p>
    <w:p w:rsidR="000F5298" w:rsidRPr="00211955" w:rsidRDefault="00916DB3" w:rsidP="00BD283E">
      <w:pPr>
        <w:numPr>
          <w:ilvl w:val="0"/>
          <w:numId w:val="9"/>
        </w:numPr>
        <w:tabs>
          <w:tab w:val="left" w:pos="-1440"/>
          <w:tab w:val="center" w:pos="10710"/>
        </w:tabs>
        <w:ind w:left="1080" w:right="-90"/>
        <w:jc w:val="both"/>
        <w:rPr>
          <w:rFonts w:ascii="Aparajita" w:hAnsi="Aparajita" w:cs="Aparajita"/>
          <w:b/>
          <w:sz w:val="24"/>
          <w:szCs w:val="24"/>
        </w:rPr>
      </w:pPr>
      <w:r w:rsidRPr="00211955">
        <w:rPr>
          <w:rFonts w:ascii="Aparajita" w:hAnsi="Aparajita" w:cs="Aparajita"/>
          <w:b/>
          <w:sz w:val="24"/>
          <w:szCs w:val="24"/>
        </w:rPr>
        <w:t>Homework tasks (after spring break):</w:t>
      </w:r>
      <w:r w:rsidR="00477C2C">
        <w:rPr>
          <w:rFonts w:ascii="Aparajita" w:hAnsi="Aparajita" w:cs="Aparajita"/>
          <w:sz w:val="24"/>
          <w:szCs w:val="24"/>
        </w:rPr>
        <w:t xml:space="preserve"> There are four (4</w:t>
      </w:r>
      <w:r w:rsidRPr="00211955">
        <w:rPr>
          <w:rFonts w:ascii="Aparajita" w:hAnsi="Aparajita" w:cs="Aparajita"/>
          <w:sz w:val="24"/>
          <w:szCs w:val="24"/>
        </w:rPr>
        <w:t xml:space="preserve">) of these. </w:t>
      </w:r>
      <w:r w:rsidR="00BF2128" w:rsidRPr="00211955">
        <w:rPr>
          <w:rFonts w:ascii="Aparajita" w:hAnsi="Aparajita" w:cs="Aparajita"/>
          <w:sz w:val="24"/>
          <w:szCs w:val="24"/>
          <w:u w:val="single"/>
        </w:rPr>
        <w:t>After spring break</w:t>
      </w:r>
      <w:r w:rsidR="00BF2128" w:rsidRPr="00211955">
        <w:rPr>
          <w:rFonts w:ascii="Aparajita" w:hAnsi="Aparajita" w:cs="Aparajita"/>
          <w:sz w:val="24"/>
          <w:szCs w:val="24"/>
        </w:rPr>
        <w:t xml:space="preserve">, </w:t>
      </w:r>
      <w:r w:rsidR="009F50FF" w:rsidRPr="00211955">
        <w:rPr>
          <w:rFonts w:ascii="Aparajita" w:hAnsi="Aparajita" w:cs="Aparajita"/>
          <w:sz w:val="24"/>
          <w:szCs w:val="24"/>
        </w:rPr>
        <w:t xml:space="preserve">you will submit completed </w:t>
      </w:r>
      <w:r w:rsidR="008C0FD4" w:rsidRPr="00211955">
        <w:rPr>
          <w:rFonts w:ascii="Aparajita" w:hAnsi="Aparajita" w:cs="Aparajita"/>
          <w:sz w:val="24"/>
          <w:szCs w:val="24"/>
        </w:rPr>
        <w:t xml:space="preserve">homework </w:t>
      </w:r>
      <w:r w:rsidR="009F50FF" w:rsidRPr="00211955">
        <w:rPr>
          <w:rFonts w:ascii="Aparajita" w:hAnsi="Aparajita" w:cs="Aparajita"/>
          <w:sz w:val="24"/>
          <w:szCs w:val="24"/>
        </w:rPr>
        <w:t xml:space="preserve">tasks that correspond to a variety of </w:t>
      </w:r>
      <w:r w:rsidR="008C0FD4" w:rsidRPr="00211955">
        <w:rPr>
          <w:rFonts w:ascii="Aparajita" w:hAnsi="Aparajita" w:cs="Aparajita"/>
          <w:sz w:val="24"/>
          <w:szCs w:val="24"/>
        </w:rPr>
        <w:t>in-</w:t>
      </w:r>
      <w:r w:rsidR="009F50FF" w:rsidRPr="00211955">
        <w:rPr>
          <w:rFonts w:ascii="Aparajita" w:hAnsi="Aparajita" w:cs="Aparajita"/>
          <w:sz w:val="24"/>
          <w:szCs w:val="24"/>
        </w:rPr>
        <w:t>class activities. These include writing language and content objectives for your particular content area, creating “warm up” activities, developing graphic organizers to teach a lesson, adapting academic text for ELLs</w:t>
      </w:r>
      <w:r w:rsidR="00A54CA2" w:rsidRPr="00211955">
        <w:rPr>
          <w:rFonts w:ascii="Aparajita" w:hAnsi="Aparajita" w:cs="Aparajita"/>
          <w:sz w:val="24"/>
          <w:szCs w:val="24"/>
        </w:rPr>
        <w:t>,</w:t>
      </w:r>
      <w:r w:rsidR="009F50FF" w:rsidRPr="00211955">
        <w:rPr>
          <w:rFonts w:ascii="Aparajita" w:hAnsi="Aparajita" w:cs="Aparajita"/>
          <w:sz w:val="24"/>
          <w:szCs w:val="24"/>
        </w:rPr>
        <w:t xml:space="preserve"> and creating an authentic assessment activity</w:t>
      </w:r>
      <w:r w:rsidR="008C0FD4" w:rsidRPr="00211955">
        <w:rPr>
          <w:rFonts w:ascii="Aparajita" w:hAnsi="Aparajita" w:cs="Aparajita"/>
          <w:sz w:val="24"/>
          <w:szCs w:val="24"/>
        </w:rPr>
        <w:t>.</w:t>
      </w:r>
      <w:r w:rsidR="000F5298" w:rsidRPr="00211955">
        <w:rPr>
          <w:rFonts w:ascii="Aparajita" w:hAnsi="Aparajita" w:cs="Aparajita"/>
          <w:sz w:val="24"/>
          <w:szCs w:val="24"/>
        </w:rPr>
        <w:t xml:space="preserve"> </w:t>
      </w:r>
      <w:r w:rsidR="00310070" w:rsidRPr="00211955">
        <w:rPr>
          <w:rFonts w:ascii="Aparajita" w:hAnsi="Aparajita" w:cs="Aparajita"/>
          <w:sz w:val="24"/>
          <w:szCs w:val="24"/>
        </w:rPr>
        <w:t>(</w:t>
      </w:r>
      <w:r w:rsidR="00477C2C">
        <w:rPr>
          <w:rFonts w:ascii="Aparajita" w:hAnsi="Aparajita" w:cs="Aparajita"/>
          <w:sz w:val="24"/>
          <w:szCs w:val="24"/>
        </w:rPr>
        <w:t>8</w:t>
      </w:r>
      <w:r w:rsidR="00310070" w:rsidRPr="00211955">
        <w:rPr>
          <w:rFonts w:ascii="Aparajita" w:hAnsi="Aparajita" w:cs="Aparajita"/>
          <w:sz w:val="24"/>
          <w:szCs w:val="24"/>
        </w:rPr>
        <w:t>% of grade</w:t>
      </w:r>
      <w:r w:rsidR="000F5298" w:rsidRPr="00211955">
        <w:rPr>
          <w:rFonts w:ascii="Aparajita" w:hAnsi="Aparajita" w:cs="Aparajita"/>
          <w:sz w:val="24"/>
          <w:szCs w:val="24"/>
        </w:rPr>
        <w:t>)</w:t>
      </w:r>
    </w:p>
    <w:p w:rsidR="005F2B22" w:rsidRPr="00116761" w:rsidRDefault="005F2B22" w:rsidP="00BD283E">
      <w:pPr>
        <w:pStyle w:val="ListParagraph"/>
        <w:tabs>
          <w:tab w:val="left" w:pos="-1440"/>
          <w:tab w:val="center" w:pos="10710"/>
        </w:tabs>
        <w:ind w:left="1080" w:right="-90"/>
        <w:jc w:val="both"/>
        <w:rPr>
          <w:rFonts w:ascii="Aparajita" w:hAnsi="Aparajita" w:cs="Aparajita"/>
          <w:b/>
          <w:sz w:val="24"/>
          <w:szCs w:val="24"/>
        </w:rPr>
      </w:pPr>
      <w:r w:rsidRPr="00116761">
        <w:rPr>
          <w:rFonts w:ascii="Aparajita" w:hAnsi="Aparajita" w:cs="Aparajita"/>
          <w:b/>
          <w:i/>
          <w:sz w:val="24"/>
          <w:szCs w:val="24"/>
        </w:rPr>
        <w:t>InTASC</w:t>
      </w:r>
      <w:r w:rsidR="00BD283E" w:rsidRPr="00116761">
        <w:rPr>
          <w:rFonts w:ascii="Aparajita" w:hAnsi="Aparajita" w:cs="Aparajita"/>
          <w:b/>
          <w:i/>
          <w:sz w:val="24"/>
          <w:szCs w:val="24"/>
        </w:rPr>
        <w:t xml:space="preserve"> 1, 4, 5; ISTE NETS-T</w:t>
      </w:r>
      <w:r w:rsidR="0049204B" w:rsidRPr="00116761">
        <w:rPr>
          <w:rFonts w:ascii="Aparajita" w:hAnsi="Aparajita" w:cs="Aparajita"/>
          <w:b/>
          <w:i/>
          <w:sz w:val="24"/>
          <w:szCs w:val="24"/>
        </w:rPr>
        <w:t xml:space="preserve"> 2 </w:t>
      </w:r>
    </w:p>
    <w:p w:rsidR="008C0FD4" w:rsidRPr="00211955" w:rsidRDefault="008C0FD4" w:rsidP="00BD283E">
      <w:pPr>
        <w:pStyle w:val="ListParagraph"/>
        <w:ind w:left="1080" w:right="-90"/>
        <w:rPr>
          <w:rFonts w:ascii="Aparajita" w:hAnsi="Aparajita" w:cs="Aparajita"/>
          <w:sz w:val="24"/>
          <w:szCs w:val="24"/>
        </w:rPr>
      </w:pPr>
    </w:p>
    <w:p w:rsidR="000F5298" w:rsidRPr="00211955" w:rsidRDefault="008C0FD4" w:rsidP="00BD283E">
      <w:pPr>
        <w:numPr>
          <w:ilvl w:val="0"/>
          <w:numId w:val="9"/>
        </w:numPr>
        <w:tabs>
          <w:tab w:val="left" w:pos="-1440"/>
          <w:tab w:val="center" w:pos="10710"/>
        </w:tabs>
        <w:ind w:left="1080" w:right="-90"/>
        <w:jc w:val="both"/>
        <w:rPr>
          <w:rFonts w:ascii="Aparajita" w:hAnsi="Aparajita" w:cs="Aparajita"/>
          <w:b/>
          <w:sz w:val="24"/>
          <w:szCs w:val="24"/>
        </w:rPr>
      </w:pPr>
      <w:r w:rsidRPr="00211955">
        <w:rPr>
          <w:rFonts w:ascii="Aparajita" w:hAnsi="Aparajita" w:cs="Aparajita"/>
          <w:b/>
          <w:sz w:val="24"/>
          <w:szCs w:val="24"/>
        </w:rPr>
        <w:t xml:space="preserve">Weekly discussion </w:t>
      </w:r>
      <w:r w:rsidR="00955C02" w:rsidRPr="00211955">
        <w:rPr>
          <w:rFonts w:ascii="Aparajita" w:hAnsi="Aparajita" w:cs="Aparajita"/>
          <w:b/>
          <w:sz w:val="24"/>
          <w:szCs w:val="24"/>
        </w:rPr>
        <w:t>posts</w:t>
      </w:r>
      <w:r w:rsidRPr="00211955">
        <w:rPr>
          <w:rFonts w:ascii="Aparajita" w:hAnsi="Aparajita" w:cs="Aparajita"/>
          <w:b/>
          <w:sz w:val="24"/>
          <w:szCs w:val="24"/>
        </w:rPr>
        <w:t xml:space="preserve"> on the D2L site</w:t>
      </w:r>
      <w:r w:rsidR="000F5298" w:rsidRPr="00211955">
        <w:rPr>
          <w:rFonts w:ascii="Aparajita" w:hAnsi="Aparajita" w:cs="Aparajita"/>
          <w:b/>
          <w:sz w:val="24"/>
          <w:szCs w:val="24"/>
        </w:rPr>
        <w:t>:</w:t>
      </w:r>
      <w:r w:rsidRPr="00211955">
        <w:rPr>
          <w:rFonts w:ascii="Aparajita" w:hAnsi="Aparajita" w:cs="Aparajita"/>
          <w:sz w:val="24"/>
          <w:szCs w:val="24"/>
        </w:rPr>
        <w:t xml:space="preserve"> These boards w</w:t>
      </w:r>
      <w:r w:rsidR="000F5298" w:rsidRPr="00211955">
        <w:rPr>
          <w:rFonts w:ascii="Aparajita" w:hAnsi="Aparajita" w:cs="Aparajita"/>
          <w:sz w:val="24"/>
          <w:szCs w:val="24"/>
        </w:rPr>
        <w:t>ill</w:t>
      </w:r>
      <w:r w:rsidRPr="00211955">
        <w:rPr>
          <w:rFonts w:ascii="Aparajita" w:hAnsi="Aparajita" w:cs="Aparajita"/>
          <w:sz w:val="24"/>
          <w:szCs w:val="24"/>
        </w:rPr>
        <w:t xml:space="preserve"> serve as interactive spaces </w:t>
      </w:r>
      <w:r w:rsidR="000F5298" w:rsidRPr="00211955">
        <w:rPr>
          <w:rFonts w:ascii="Aparajita" w:hAnsi="Aparajita" w:cs="Aparajita"/>
          <w:sz w:val="24"/>
          <w:szCs w:val="24"/>
        </w:rPr>
        <w:t xml:space="preserve">in which </w:t>
      </w:r>
      <w:r w:rsidRPr="00211955">
        <w:rPr>
          <w:rFonts w:ascii="Aparajita" w:hAnsi="Aparajita" w:cs="Aparajita"/>
          <w:sz w:val="24"/>
          <w:szCs w:val="24"/>
        </w:rPr>
        <w:t xml:space="preserve">you can respond to or discuss course readings, share </w:t>
      </w:r>
      <w:r w:rsidR="00BF2128" w:rsidRPr="00211955">
        <w:rPr>
          <w:rFonts w:ascii="Aparajita" w:hAnsi="Aparajita" w:cs="Aparajita"/>
          <w:sz w:val="24"/>
          <w:szCs w:val="24"/>
        </w:rPr>
        <w:t>sheltered teaching ideas and activities</w:t>
      </w:r>
      <w:r w:rsidRPr="00211955">
        <w:rPr>
          <w:rFonts w:ascii="Aparajita" w:hAnsi="Aparajita" w:cs="Aparajita"/>
          <w:sz w:val="24"/>
          <w:szCs w:val="24"/>
        </w:rPr>
        <w:t xml:space="preserve"> with your colleagues and report on what is happening in your </w:t>
      </w:r>
      <w:r w:rsidR="000F5298" w:rsidRPr="00211955">
        <w:rPr>
          <w:rFonts w:ascii="Aparajita" w:hAnsi="Aparajita" w:cs="Aparajita"/>
          <w:sz w:val="24"/>
          <w:szCs w:val="24"/>
        </w:rPr>
        <w:t xml:space="preserve">own classrooms. </w:t>
      </w:r>
      <w:r w:rsidR="00BD283E" w:rsidRPr="00211955">
        <w:rPr>
          <w:rFonts w:ascii="Aparajita" w:hAnsi="Aparajita" w:cs="Aparajita"/>
          <w:sz w:val="24"/>
          <w:szCs w:val="24"/>
        </w:rPr>
        <w:t xml:space="preserve">I </w:t>
      </w:r>
      <w:r w:rsidR="000F5298" w:rsidRPr="00211955">
        <w:rPr>
          <w:rFonts w:ascii="Aparajita" w:hAnsi="Aparajita" w:cs="Aparajita"/>
          <w:sz w:val="24"/>
          <w:szCs w:val="24"/>
        </w:rPr>
        <w:t>will most likely provide a prompt or two to get you started</w:t>
      </w:r>
      <w:r w:rsidR="00BF2128" w:rsidRPr="00211955">
        <w:rPr>
          <w:rFonts w:ascii="Aparajita" w:hAnsi="Aparajita" w:cs="Aparajita"/>
          <w:sz w:val="24"/>
          <w:szCs w:val="24"/>
        </w:rPr>
        <w:t xml:space="preserve">. </w:t>
      </w:r>
      <w:r w:rsidR="000F5298" w:rsidRPr="00211955">
        <w:rPr>
          <w:rFonts w:ascii="Aparajita" w:hAnsi="Aparajita" w:cs="Aparajita"/>
          <w:sz w:val="24"/>
          <w:szCs w:val="24"/>
        </w:rPr>
        <w:t xml:space="preserve">You should plan to </w:t>
      </w:r>
      <w:r w:rsidR="000F5298" w:rsidRPr="00211955">
        <w:rPr>
          <w:rFonts w:ascii="Aparajita" w:hAnsi="Aparajita" w:cs="Aparajita"/>
          <w:b/>
          <w:sz w:val="24"/>
          <w:szCs w:val="24"/>
        </w:rPr>
        <w:t xml:space="preserve">post </w:t>
      </w:r>
      <w:r w:rsidR="00955C02" w:rsidRPr="00211955">
        <w:rPr>
          <w:rFonts w:ascii="Aparajita" w:hAnsi="Aparajita" w:cs="Aparajita"/>
          <w:b/>
          <w:sz w:val="24"/>
          <w:szCs w:val="24"/>
        </w:rPr>
        <w:t xml:space="preserve">at least </w:t>
      </w:r>
      <w:r w:rsidR="00060A0A">
        <w:rPr>
          <w:rFonts w:ascii="Aparajita" w:hAnsi="Aparajita" w:cs="Aparajita"/>
          <w:b/>
          <w:sz w:val="24"/>
          <w:szCs w:val="24"/>
        </w:rPr>
        <w:t>two</w:t>
      </w:r>
      <w:r w:rsidR="000F5298" w:rsidRPr="00211955">
        <w:rPr>
          <w:rFonts w:ascii="Aparajita" w:hAnsi="Aparajita" w:cs="Aparajita"/>
          <w:b/>
          <w:sz w:val="24"/>
          <w:szCs w:val="24"/>
        </w:rPr>
        <w:t xml:space="preserve"> discussion</w:t>
      </w:r>
      <w:r w:rsidR="000F5298" w:rsidRPr="00211955">
        <w:rPr>
          <w:rFonts w:ascii="Aparajita" w:hAnsi="Aparajita" w:cs="Aparajita"/>
          <w:sz w:val="24"/>
          <w:szCs w:val="24"/>
        </w:rPr>
        <w:t xml:space="preserve"> response</w:t>
      </w:r>
      <w:r w:rsidR="00060A0A">
        <w:rPr>
          <w:rFonts w:ascii="Aparajita" w:hAnsi="Aparajita" w:cs="Aparajita"/>
          <w:sz w:val="24"/>
          <w:szCs w:val="24"/>
        </w:rPr>
        <w:t>s</w:t>
      </w:r>
      <w:r w:rsidR="000F5298" w:rsidRPr="00211955">
        <w:rPr>
          <w:rFonts w:ascii="Aparajita" w:hAnsi="Aparajita" w:cs="Aparajita"/>
          <w:sz w:val="24"/>
          <w:szCs w:val="24"/>
        </w:rPr>
        <w:t xml:space="preserve"> </w:t>
      </w:r>
      <w:r w:rsidR="00772FB3" w:rsidRPr="00211955">
        <w:rPr>
          <w:rFonts w:ascii="Aparajita" w:hAnsi="Aparajita" w:cs="Aparajita"/>
          <w:sz w:val="24"/>
          <w:szCs w:val="24"/>
        </w:rPr>
        <w:t>every two weeks</w:t>
      </w:r>
      <w:r w:rsidR="000F5298" w:rsidRPr="00211955">
        <w:rPr>
          <w:rFonts w:ascii="Aparajita" w:hAnsi="Aparajita" w:cs="Aparajita"/>
          <w:sz w:val="24"/>
          <w:szCs w:val="24"/>
        </w:rPr>
        <w:t xml:space="preserve">, and </w:t>
      </w:r>
      <w:r w:rsidR="000F5298" w:rsidRPr="00211955">
        <w:rPr>
          <w:rFonts w:ascii="Aparajita" w:hAnsi="Aparajita" w:cs="Aparajita"/>
          <w:b/>
          <w:sz w:val="24"/>
          <w:szCs w:val="24"/>
        </w:rPr>
        <w:t>respond to another’s post</w:t>
      </w:r>
      <w:r w:rsidR="0000235C" w:rsidRPr="00211955">
        <w:rPr>
          <w:rFonts w:ascii="Aparajita" w:hAnsi="Aparajita" w:cs="Aparajita"/>
          <w:sz w:val="24"/>
          <w:szCs w:val="24"/>
        </w:rPr>
        <w:t>.</w:t>
      </w:r>
      <w:r w:rsidR="000F5298" w:rsidRPr="00211955">
        <w:rPr>
          <w:rFonts w:ascii="Aparajita" w:hAnsi="Aparajita" w:cs="Aparajita"/>
          <w:sz w:val="24"/>
          <w:szCs w:val="24"/>
        </w:rPr>
        <w:t xml:space="preserve"> </w:t>
      </w:r>
      <w:r w:rsidR="00310070" w:rsidRPr="00211955">
        <w:rPr>
          <w:rFonts w:ascii="Aparajita" w:hAnsi="Aparajita" w:cs="Aparajita"/>
          <w:sz w:val="24"/>
          <w:szCs w:val="24"/>
        </w:rPr>
        <w:t>(</w:t>
      </w:r>
      <w:r w:rsidR="00477C2C">
        <w:rPr>
          <w:rFonts w:ascii="Aparajita" w:hAnsi="Aparajita" w:cs="Aparajita"/>
          <w:sz w:val="24"/>
          <w:szCs w:val="24"/>
        </w:rPr>
        <w:t>5</w:t>
      </w:r>
      <w:r w:rsidR="00310070" w:rsidRPr="00211955">
        <w:rPr>
          <w:rFonts w:ascii="Aparajita" w:hAnsi="Aparajita" w:cs="Aparajita"/>
          <w:sz w:val="24"/>
          <w:szCs w:val="24"/>
        </w:rPr>
        <w:t>% of grade)</w:t>
      </w:r>
      <w:r w:rsidR="000F5298" w:rsidRPr="00211955">
        <w:rPr>
          <w:rFonts w:ascii="Aparajita" w:hAnsi="Aparajita" w:cs="Aparajita"/>
          <w:sz w:val="24"/>
          <w:szCs w:val="24"/>
        </w:rPr>
        <w:t xml:space="preserve">                    </w:t>
      </w:r>
    </w:p>
    <w:p w:rsidR="005F2B22" w:rsidRPr="00116761" w:rsidRDefault="005F2B22" w:rsidP="00BD283E">
      <w:pPr>
        <w:pStyle w:val="ListParagraph"/>
        <w:ind w:left="1080" w:right="233"/>
        <w:jc w:val="both"/>
        <w:rPr>
          <w:rFonts w:ascii="Aparajita" w:hAnsi="Aparajita" w:cs="Aparajita"/>
          <w:b/>
          <w:i/>
          <w:sz w:val="24"/>
          <w:szCs w:val="24"/>
        </w:rPr>
      </w:pPr>
      <w:r w:rsidRPr="00116761">
        <w:rPr>
          <w:rFonts w:ascii="Aparajita" w:hAnsi="Aparajita" w:cs="Aparajita"/>
          <w:b/>
          <w:i/>
          <w:sz w:val="24"/>
          <w:szCs w:val="24"/>
        </w:rPr>
        <w:t>InTASC</w:t>
      </w:r>
      <w:r w:rsidR="0049204B" w:rsidRPr="00116761">
        <w:rPr>
          <w:rFonts w:ascii="Aparajita" w:hAnsi="Aparajita" w:cs="Aparajita"/>
          <w:b/>
          <w:i/>
          <w:sz w:val="24"/>
          <w:szCs w:val="24"/>
        </w:rPr>
        <w:t xml:space="preserve"> </w:t>
      </w:r>
      <w:r w:rsidRPr="00116761">
        <w:rPr>
          <w:rFonts w:ascii="Aparajita" w:hAnsi="Aparajita" w:cs="Aparajita"/>
          <w:b/>
          <w:i/>
          <w:sz w:val="24"/>
          <w:szCs w:val="24"/>
        </w:rPr>
        <w:t>2</w:t>
      </w:r>
      <w:r w:rsidR="004065F9">
        <w:rPr>
          <w:rFonts w:ascii="Aparajita" w:hAnsi="Aparajita" w:cs="Aparajita"/>
          <w:b/>
          <w:i/>
          <w:sz w:val="24"/>
          <w:szCs w:val="24"/>
        </w:rPr>
        <w:t>, 3, 7</w:t>
      </w:r>
      <w:r w:rsidR="0049204B" w:rsidRPr="00116761">
        <w:rPr>
          <w:rFonts w:ascii="Aparajita" w:hAnsi="Aparajita" w:cs="Aparajita"/>
          <w:b/>
          <w:i/>
          <w:sz w:val="24"/>
          <w:szCs w:val="24"/>
        </w:rPr>
        <w:t xml:space="preserve">; </w:t>
      </w:r>
      <w:r w:rsidRPr="00116761">
        <w:rPr>
          <w:rFonts w:ascii="Aparajita" w:hAnsi="Aparajita" w:cs="Aparajita"/>
          <w:b/>
          <w:i/>
          <w:sz w:val="24"/>
          <w:szCs w:val="24"/>
        </w:rPr>
        <w:t>ISTE NETS-T</w:t>
      </w:r>
      <w:r w:rsidR="004065F9">
        <w:rPr>
          <w:rFonts w:ascii="Aparajita" w:hAnsi="Aparajita" w:cs="Aparajita"/>
          <w:b/>
          <w:i/>
          <w:sz w:val="24"/>
          <w:szCs w:val="24"/>
        </w:rPr>
        <w:t xml:space="preserve"> </w:t>
      </w:r>
      <w:r w:rsidR="00AB079C" w:rsidRPr="00116761">
        <w:rPr>
          <w:rFonts w:ascii="Aparajita" w:hAnsi="Aparajita" w:cs="Aparajita"/>
          <w:b/>
          <w:i/>
          <w:sz w:val="24"/>
          <w:szCs w:val="24"/>
        </w:rPr>
        <w:t xml:space="preserve">5 </w:t>
      </w:r>
    </w:p>
    <w:p w:rsidR="0049204B" w:rsidRPr="00211955" w:rsidRDefault="0049204B" w:rsidP="00E7398E">
      <w:pPr>
        <w:tabs>
          <w:tab w:val="left" w:pos="-1440"/>
          <w:tab w:val="center" w:pos="10710"/>
        </w:tabs>
        <w:ind w:right="-90"/>
        <w:jc w:val="both"/>
        <w:rPr>
          <w:rFonts w:ascii="Aparajita" w:hAnsi="Aparajita" w:cs="Aparajita"/>
          <w:b/>
          <w:bCs/>
          <w:sz w:val="24"/>
          <w:szCs w:val="24"/>
        </w:rPr>
      </w:pPr>
    </w:p>
    <w:p w:rsidR="0081554D" w:rsidRDefault="0081554D" w:rsidP="00BD283E">
      <w:pPr>
        <w:numPr>
          <w:ilvl w:val="0"/>
          <w:numId w:val="9"/>
        </w:numPr>
        <w:tabs>
          <w:tab w:val="left" w:pos="-1440"/>
          <w:tab w:val="center" w:pos="10710"/>
        </w:tabs>
        <w:ind w:left="1080" w:right="-90"/>
        <w:jc w:val="both"/>
        <w:rPr>
          <w:rFonts w:ascii="Aparajita" w:hAnsi="Aparajita" w:cs="Aparajita"/>
          <w:sz w:val="24"/>
          <w:szCs w:val="24"/>
        </w:rPr>
      </w:pPr>
      <w:r w:rsidRPr="00211955">
        <w:rPr>
          <w:rFonts w:ascii="Aparajita" w:hAnsi="Aparajita" w:cs="Aparajita"/>
          <w:b/>
          <w:sz w:val="24"/>
          <w:szCs w:val="24"/>
        </w:rPr>
        <w:t>A visit to and written description (field notes) of a local primary, intermediate or secondary SEI/ELD classroom in area school districts.</w:t>
      </w:r>
      <w:r w:rsidRPr="00211955">
        <w:rPr>
          <w:rFonts w:ascii="Aparajita" w:hAnsi="Aparajita" w:cs="Aparajita"/>
          <w:sz w:val="24"/>
          <w:szCs w:val="24"/>
        </w:rPr>
        <w:t xml:space="preserve"> Because every teacher and pre-service teacher in Arizona is potentially an SEI teacher as well, </w:t>
      </w:r>
      <w:r w:rsidR="00AB079C" w:rsidRPr="00211955">
        <w:rPr>
          <w:rFonts w:ascii="Aparajita" w:hAnsi="Aparajita" w:cs="Aparajita"/>
          <w:sz w:val="24"/>
          <w:szCs w:val="24"/>
        </w:rPr>
        <w:t>we</w:t>
      </w:r>
      <w:r w:rsidRPr="00211955">
        <w:rPr>
          <w:rFonts w:ascii="Aparajita" w:hAnsi="Aparajita" w:cs="Aparajita"/>
          <w:sz w:val="24"/>
          <w:szCs w:val="24"/>
        </w:rPr>
        <w:t xml:space="preserve"> would like you </w:t>
      </w:r>
      <w:r w:rsidR="00A54CA2" w:rsidRPr="00211955">
        <w:rPr>
          <w:rFonts w:ascii="Aparajita" w:hAnsi="Aparajita" w:cs="Aparajita"/>
          <w:sz w:val="24"/>
          <w:szCs w:val="24"/>
        </w:rPr>
        <w:t>to visit and describe an SEI/</w:t>
      </w:r>
      <w:r w:rsidRPr="00211955">
        <w:rPr>
          <w:rFonts w:ascii="Aparajita" w:hAnsi="Aparajita" w:cs="Aparajita"/>
          <w:sz w:val="24"/>
          <w:szCs w:val="24"/>
        </w:rPr>
        <w:t xml:space="preserve">ELD </w:t>
      </w:r>
      <w:r w:rsidR="00B7414B" w:rsidRPr="00211955">
        <w:rPr>
          <w:rFonts w:ascii="Aparajita" w:hAnsi="Aparajita" w:cs="Aparajita"/>
          <w:sz w:val="24"/>
          <w:szCs w:val="24"/>
        </w:rPr>
        <w:t xml:space="preserve">(English Language Development) </w:t>
      </w:r>
      <w:r w:rsidRPr="00211955">
        <w:rPr>
          <w:rFonts w:ascii="Aparajita" w:hAnsi="Aparajita" w:cs="Aparajita"/>
          <w:sz w:val="24"/>
          <w:szCs w:val="24"/>
        </w:rPr>
        <w:t xml:space="preserve">classroom in the Tucson metropolitan area. You may select the school district and grade level. </w:t>
      </w:r>
      <w:r w:rsidR="00AB079C" w:rsidRPr="00211955">
        <w:rPr>
          <w:rFonts w:ascii="Aparajita" w:hAnsi="Aparajita" w:cs="Aparajita"/>
          <w:sz w:val="24"/>
          <w:szCs w:val="24"/>
        </w:rPr>
        <w:t>We are</w:t>
      </w:r>
      <w:r w:rsidR="00BC28E3" w:rsidRPr="00211955">
        <w:rPr>
          <w:rFonts w:ascii="Aparajita" w:hAnsi="Aparajita" w:cs="Aparajita"/>
          <w:sz w:val="24"/>
          <w:szCs w:val="24"/>
        </w:rPr>
        <w:t xml:space="preserve"> asking for </w:t>
      </w:r>
      <w:r w:rsidR="00BC28E3" w:rsidRPr="00211955">
        <w:rPr>
          <w:rFonts w:ascii="Aparajita" w:hAnsi="Aparajita" w:cs="Aparajita"/>
          <w:sz w:val="24"/>
          <w:szCs w:val="24"/>
          <w:u w:val="single"/>
        </w:rPr>
        <w:t>a minimum</w:t>
      </w:r>
      <w:r w:rsidR="00BC28E3" w:rsidRPr="00211955">
        <w:rPr>
          <w:rFonts w:ascii="Aparajita" w:hAnsi="Aparajita" w:cs="Aparajita"/>
          <w:sz w:val="24"/>
          <w:szCs w:val="24"/>
        </w:rPr>
        <w:t xml:space="preserve"> of two hours, which you can schedule at your convenience. For this assignment, you will need to record what you see and hear (these are the “field notes”) and write a narrative based on the notes</w:t>
      </w:r>
      <w:r w:rsidR="00B7414B" w:rsidRPr="00211955">
        <w:rPr>
          <w:rFonts w:ascii="Aparajita" w:hAnsi="Aparajita" w:cs="Aparajita"/>
          <w:sz w:val="24"/>
          <w:szCs w:val="24"/>
        </w:rPr>
        <w:t xml:space="preserve">; </w:t>
      </w:r>
      <w:r w:rsidR="00772FB3" w:rsidRPr="00211955">
        <w:rPr>
          <w:rFonts w:ascii="Aparajita" w:hAnsi="Aparajita" w:cs="Aparajita"/>
          <w:sz w:val="24"/>
          <w:szCs w:val="24"/>
        </w:rPr>
        <w:t>I</w:t>
      </w:r>
      <w:r w:rsidR="00B7414B" w:rsidRPr="00211955">
        <w:rPr>
          <w:rFonts w:ascii="Aparajita" w:hAnsi="Aparajita" w:cs="Aparajita"/>
          <w:sz w:val="24"/>
          <w:szCs w:val="24"/>
        </w:rPr>
        <w:t xml:space="preserve"> will provide you with a template</w:t>
      </w:r>
      <w:r w:rsidR="0053259E" w:rsidRPr="00211955">
        <w:rPr>
          <w:rFonts w:ascii="Aparajita" w:hAnsi="Aparajita" w:cs="Aparajita"/>
          <w:sz w:val="24"/>
          <w:szCs w:val="24"/>
        </w:rPr>
        <w:t xml:space="preserve"> – please use it</w:t>
      </w:r>
      <w:r w:rsidR="00BC28E3" w:rsidRPr="00211955">
        <w:rPr>
          <w:rFonts w:ascii="Aparajita" w:hAnsi="Aparajita" w:cs="Aparajita"/>
          <w:sz w:val="24"/>
          <w:szCs w:val="24"/>
        </w:rPr>
        <w:t xml:space="preserve">. Typically, the protocol for school visits is that you contact the school’s principal or instructional coach to ask permission to visit an SEI/ELD classroom; he/she can then recommend a teacher to observe. </w:t>
      </w:r>
      <w:r w:rsidRPr="00211955">
        <w:rPr>
          <w:rFonts w:ascii="Aparajita" w:hAnsi="Aparajita" w:cs="Aparajita"/>
          <w:b/>
          <w:bCs/>
          <w:i/>
          <w:iCs/>
          <w:sz w:val="24"/>
          <w:szCs w:val="24"/>
        </w:rPr>
        <w:t>Teach Arizona</w:t>
      </w:r>
      <w:r w:rsidRPr="00211955">
        <w:rPr>
          <w:rFonts w:ascii="Aparajita" w:hAnsi="Aparajita" w:cs="Aparajita"/>
          <w:b/>
          <w:bCs/>
          <w:sz w:val="24"/>
          <w:szCs w:val="24"/>
        </w:rPr>
        <w:t xml:space="preserve"> students</w:t>
      </w:r>
      <w:r w:rsidRPr="00211955">
        <w:rPr>
          <w:rFonts w:ascii="Aparajita" w:hAnsi="Aparajita" w:cs="Aparajita"/>
          <w:sz w:val="24"/>
          <w:szCs w:val="24"/>
        </w:rPr>
        <w:t>: It makes the most sen</w:t>
      </w:r>
      <w:r w:rsidR="00A54CA2" w:rsidRPr="00211955">
        <w:rPr>
          <w:rFonts w:ascii="Aparajita" w:hAnsi="Aparajita" w:cs="Aparajita"/>
          <w:sz w:val="24"/>
          <w:szCs w:val="24"/>
        </w:rPr>
        <w:t>se for you to observe an SEI/</w:t>
      </w:r>
      <w:r w:rsidRPr="00211955">
        <w:rPr>
          <w:rFonts w:ascii="Aparajita" w:hAnsi="Aparajita" w:cs="Aparajita"/>
          <w:sz w:val="24"/>
          <w:szCs w:val="24"/>
        </w:rPr>
        <w:t xml:space="preserve">ELD classroom at your particular assigned school. </w:t>
      </w:r>
      <w:r w:rsidR="00A54CA2" w:rsidRPr="00211955">
        <w:rPr>
          <w:rFonts w:ascii="Aparajita" w:hAnsi="Aparajita" w:cs="Aparajita"/>
          <w:sz w:val="24"/>
          <w:szCs w:val="24"/>
        </w:rPr>
        <w:t xml:space="preserve">If there are no ELLs in your school, it is your responsibility to arrange a visit to another school. </w:t>
      </w:r>
      <w:r w:rsidRPr="00211955">
        <w:rPr>
          <w:rFonts w:ascii="Aparajita" w:hAnsi="Aparajita" w:cs="Aparajita"/>
          <w:sz w:val="24"/>
          <w:szCs w:val="24"/>
        </w:rPr>
        <w:t xml:space="preserve">You will probably have to work out an observation schedule with your cooperating teacher or </w:t>
      </w:r>
      <w:r w:rsidRPr="00211955">
        <w:rPr>
          <w:rFonts w:ascii="Aparajita" w:hAnsi="Aparajita" w:cs="Aparajita"/>
          <w:i/>
          <w:sz w:val="24"/>
          <w:szCs w:val="24"/>
        </w:rPr>
        <w:t>Teach Arizona</w:t>
      </w:r>
      <w:r w:rsidRPr="00211955">
        <w:rPr>
          <w:rFonts w:ascii="Aparajita" w:hAnsi="Aparajita" w:cs="Aparajita"/>
          <w:sz w:val="24"/>
          <w:szCs w:val="24"/>
        </w:rPr>
        <w:t xml:space="preserve"> supervisor. </w:t>
      </w:r>
      <w:r w:rsidR="00D80786" w:rsidRPr="00211955">
        <w:rPr>
          <w:rFonts w:ascii="Aparajita" w:hAnsi="Aparajita" w:cs="Aparajita"/>
          <w:b/>
          <w:i/>
          <w:sz w:val="24"/>
          <w:szCs w:val="24"/>
        </w:rPr>
        <w:t>College of Education students:</w:t>
      </w:r>
      <w:r w:rsidR="00D80786" w:rsidRPr="00211955">
        <w:rPr>
          <w:rFonts w:ascii="Aparajita" w:hAnsi="Aparajita" w:cs="Aparajita"/>
          <w:sz w:val="24"/>
          <w:szCs w:val="24"/>
        </w:rPr>
        <w:t xml:space="preserve"> </w:t>
      </w:r>
      <w:r w:rsidRPr="00211955">
        <w:rPr>
          <w:rFonts w:ascii="Aparajita" w:hAnsi="Aparajita" w:cs="Aparajita"/>
          <w:sz w:val="24"/>
          <w:szCs w:val="24"/>
        </w:rPr>
        <w:t xml:space="preserve">If you are personally acquainted with a practicing SEI/ELD teacher and wish to observe his or her classroom, securing permission from the teacher may suffice. </w:t>
      </w:r>
      <w:r w:rsidRPr="00211955">
        <w:rPr>
          <w:rFonts w:ascii="Aparajita" w:hAnsi="Aparajita" w:cs="Aparajita"/>
          <w:sz w:val="24"/>
          <w:szCs w:val="24"/>
          <w:u w:val="single"/>
        </w:rPr>
        <w:t xml:space="preserve">This visit must take place before </w:t>
      </w:r>
      <w:r w:rsidR="00AB079C" w:rsidRPr="00211955">
        <w:rPr>
          <w:rFonts w:ascii="Aparajita" w:hAnsi="Aparajita" w:cs="Aparajita"/>
          <w:sz w:val="24"/>
          <w:szCs w:val="24"/>
          <w:u w:val="single"/>
        </w:rPr>
        <w:t xml:space="preserve">the middle of the semester; </w:t>
      </w:r>
      <w:r w:rsidRPr="00211955">
        <w:rPr>
          <w:rFonts w:ascii="Aparajita" w:hAnsi="Aparajita" w:cs="Aparajita"/>
          <w:sz w:val="24"/>
          <w:szCs w:val="24"/>
          <w:u w:val="single"/>
        </w:rPr>
        <w:t>please attach your hand-written field notes to your description</w:t>
      </w:r>
      <w:r w:rsidR="00477C2C">
        <w:rPr>
          <w:rFonts w:ascii="Aparajita" w:hAnsi="Aparajita" w:cs="Aparajita"/>
          <w:sz w:val="24"/>
          <w:szCs w:val="24"/>
        </w:rPr>
        <w:t>. (1</w:t>
      </w:r>
      <w:r w:rsidR="00060A0A">
        <w:rPr>
          <w:rFonts w:ascii="Aparajita" w:hAnsi="Aparajita" w:cs="Aparajita"/>
          <w:sz w:val="24"/>
          <w:szCs w:val="24"/>
        </w:rPr>
        <w:t>2</w:t>
      </w:r>
      <w:r w:rsidRPr="00211955">
        <w:rPr>
          <w:rFonts w:ascii="Aparajita" w:hAnsi="Aparajita" w:cs="Aparajita"/>
          <w:sz w:val="24"/>
          <w:szCs w:val="24"/>
        </w:rPr>
        <w:t>% of grade)</w:t>
      </w:r>
    </w:p>
    <w:p w:rsidR="00772FB3" w:rsidRDefault="00AB079C" w:rsidP="003B1085">
      <w:pPr>
        <w:pStyle w:val="ListParagraph"/>
        <w:ind w:left="1080" w:right="233"/>
        <w:jc w:val="both"/>
        <w:rPr>
          <w:rFonts w:ascii="Aparajita" w:hAnsi="Aparajita" w:cs="Aparajita"/>
          <w:b/>
          <w:i/>
          <w:sz w:val="24"/>
          <w:szCs w:val="24"/>
        </w:rPr>
      </w:pPr>
      <w:r w:rsidRPr="00116761">
        <w:rPr>
          <w:rFonts w:ascii="Aparajita" w:hAnsi="Aparajita" w:cs="Aparajita"/>
          <w:b/>
          <w:i/>
          <w:sz w:val="24"/>
          <w:szCs w:val="24"/>
        </w:rPr>
        <w:t>InTASC</w:t>
      </w:r>
      <w:r w:rsidR="004065F9">
        <w:rPr>
          <w:rFonts w:ascii="Aparajita" w:hAnsi="Aparajita" w:cs="Aparajita"/>
          <w:b/>
          <w:i/>
          <w:sz w:val="24"/>
          <w:szCs w:val="24"/>
        </w:rPr>
        <w:t xml:space="preserve"> 7</w:t>
      </w:r>
      <w:r w:rsidR="00C839E4" w:rsidRPr="00116761">
        <w:rPr>
          <w:rFonts w:ascii="Aparajita" w:hAnsi="Aparajita" w:cs="Aparajita"/>
          <w:b/>
          <w:i/>
          <w:sz w:val="24"/>
          <w:szCs w:val="24"/>
        </w:rPr>
        <w:t>; ISTE NETS-T</w:t>
      </w:r>
      <w:r w:rsidR="0049204B" w:rsidRPr="00116761">
        <w:rPr>
          <w:rFonts w:ascii="Aparajita" w:hAnsi="Aparajita" w:cs="Aparajita"/>
          <w:b/>
          <w:i/>
          <w:sz w:val="24"/>
          <w:szCs w:val="24"/>
        </w:rPr>
        <w:t xml:space="preserve"> 5</w:t>
      </w:r>
    </w:p>
    <w:p w:rsidR="005C2337" w:rsidRPr="003B1085" w:rsidRDefault="005C2337" w:rsidP="003B1085">
      <w:pPr>
        <w:pStyle w:val="ListParagraph"/>
        <w:ind w:left="1080" w:right="233"/>
        <w:jc w:val="both"/>
        <w:rPr>
          <w:rFonts w:ascii="Aparajita" w:hAnsi="Aparajita" w:cs="Aparajita"/>
          <w:b/>
          <w:i/>
          <w:sz w:val="24"/>
          <w:szCs w:val="24"/>
        </w:rPr>
      </w:pPr>
    </w:p>
    <w:p w:rsidR="0058715D" w:rsidRPr="00211955" w:rsidRDefault="0058715D" w:rsidP="006B455D">
      <w:pPr>
        <w:pStyle w:val="ListParagraph"/>
        <w:numPr>
          <w:ilvl w:val="0"/>
          <w:numId w:val="9"/>
        </w:numPr>
        <w:tabs>
          <w:tab w:val="clear" w:pos="720"/>
          <w:tab w:val="num" w:pos="1080"/>
        </w:tabs>
        <w:ind w:left="1080" w:right="-180"/>
        <w:jc w:val="both"/>
        <w:rPr>
          <w:rFonts w:ascii="Aparajita" w:hAnsi="Aparajita" w:cs="Aparajita"/>
          <w:b/>
          <w:i/>
          <w:color w:val="C00000"/>
          <w:sz w:val="24"/>
          <w:szCs w:val="24"/>
        </w:rPr>
      </w:pPr>
      <w:r w:rsidRPr="00211955">
        <w:rPr>
          <w:rFonts w:ascii="Aparajita" w:hAnsi="Aparajita" w:cs="Aparajita"/>
          <w:b/>
          <w:bCs/>
          <w:sz w:val="24"/>
          <w:szCs w:val="24"/>
        </w:rPr>
        <w:t>SIOP instruction lesson plan and Final sheltered lesson demonstration</w:t>
      </w:r>
      <w:r w:rsidR="0081554D" w:rsidRPr="00211955">
        <w:rPr>
          <w:rFonts w:ascii="Aparajita" w:hAnsi="Aparajita" w:cs="Aparajita"/>
          <w:b/>
          <w:bCs/>
          <w:sz w:val="24"/>
          <w:szCs w:val="24"/>
        </w:rPr>
        <w:t xml:space="preserve">. </w:t>
      </w:r>
      <w:r w:rsidRPr="00116761">
        <w:rPr>
          <w:rFonts w:ascii="Aparajita" w:hAnsi="Aparajita" w:cs="Aparajita"/>
          <w:b/>
          <w:i/>
          <w:color w:val="C00000"/>
          <w:sz w:val="24"/>
          <w:szCs w:val="24"/>
        </w:rPr>
        <w:t>This is a benchmark assignment for LRC 517. This means you must pass the assignment in order to pass the course</w:t>
      </w:r>
      <w:r w:rsidR="00F23C57">
        <w:rPr>
          <w:rFonts w:ascii="Aparajita" w:hAnsi="Aparajita" w:cs="Aparajita"/>
          <w:b/>
          <w:i/>
          <w:color w:val="C00000"/>
          <w:sz w:val="24"/>
          <w:szCs w:val="24"/>
        </w:rPr>
        <w:t>.  A passing grade is defined as an average score of “2” or above (across all categories) on the grading rubric</w:t>
      </w:r>
      <w:r w:rsidRPr="00116761">
        <w:rPr>
          <w:rFonts w:ascii="Aparajita" w:hAnsi="Aparajita" w:cs="Aparajita"/>
          <w:b/>
          <w:i/>
          <w:color w:val="C00000"/>
          <w:sz w:val="24"/>
          <w:szCs w:val="24"/>
        </w:rPr>
        <w:t>.</w:t>
      </w:r>
      <w:r w:rsidRPr="00211955">
        <w:rPr>
          <w:rFonts w:ascii="Aparajita" w:hAnsi="Aparajita" w:cs="Aparajita"/>
          <w:b/>
          <w:i/>
          <w:color w:val="C00000"/>
        </w:rPr>
        <w:t xml:space="preserve"> </w:t>
      </w:r>
      <w:r w:rsidR="00116761" w:rsidRPr="00116761">
        <w:rPr>
          <w:rFonts w:ascii="Aparajita" w:hAnsi="Aparajita" w:cs="Aparajita"/>
          <w:sz w:val="24"/>
          <w:szCs w:val="24"/>
        </w:rPr>
        <w:t xml:space="preserve">This assignment </w:t>
      </w:r>
      <w:r w:rsidRPr="00116761">
        <w:rPr>
          <w:rFonts w:ascii="Aparajita" w:hAnsi="Aparajita" w:cs="Aparajita"/>
          <w:sz w:val="24"/>
          <w:szCs w:val="24"/>
        </w:rPr>
        <w:t>has two parts</w:t>
      </w:r>
      <w:r w:rsidRPr="00211955">
        <w:rPr>
          <w:rFonts w:ascii="Aparajita" w:hAnsi="Aparajita" w:cs="Aparajita"/>
          <w:sz w:val="24"/>
          <w:szCs w:val="24"/>
        </w:rPr>
        <w:t>:</w:t>
      </w:r>
    </w:p>
    <w:p w:rsidR="0058715D" w:rsidRPr="00211955" w:rsidRDefault="0058715D" w:rsidP="006B455D">
      <w:pPr>
        <w:pStyle w:val="ListParagraph"/>
        <w:ind w:left="1080" w:right="-180"/>
        <w:jc w:val="both"/>
        <w:rPr>
          <w:rFonts w:ascii="Aparajita" w:hAnsi="Aparajita" w:cs="Aparajita"/>
          <w:b/>
          <w:i/>
          <w:color w:val="C00000"/>
          <w:sz w:val="24"/>
          <w:szCs w:val="24"/>
        </w:rPr>
      </w:pPr>
    </w:p>
    <w:p w:rsidR="00772FB3" w:rsidRPr="00211955" w:rsidRDefault="0058715D" w:rsidP="006B455D">
      <w:pPr>
        <w:pStyle w:val="ListParagraph"/>
        <w:numPr>
          <w:ilvl w:val="1"/>
          <w:numId w:val="9"/>
        </w:numPr>
        <w:ind w:right="-180"/>
        <w:jc w:val="both"/>
        <w:rPr>
          <w:rFonts w:ascii="Aparajita" w:hAnsi="Aparajita" w:cs="Aparajita"/>
          <w:b/>
          <w:i/>
          <w:color w:val="C00000"/>
          <w:sz w:val="24"/>
          <w:szCs w:val="24"/>
        </w:rPr>
      </w:pPr>
      <w:r w:rsidRPr="00211955">
        <w:rPr>
          <w:rFonts w:ascii="Aparajita" w:hAnsi="Aparajita" w:cs="Aparajita"/>
          <w:b/>
          <w:sz w:val="24"/>
          <w:szCs w:val="24"/>
        </w:rPr>
        <w:t>First, y</w:t>
      </w:r>
      <w:r w:rsidR="0081554D" w:rsidRPr="00211955">
        <w:rPr>
          <w:rFonts w:ascii="Aparajita" w:hAnsi="Aparajita" w:cs="Aparajita"/>
          <w:b/>
          <w:sz w:val="24"/>
          <w:szCs w:val="24"/>
        </w:rPr>
        <w:t xml:space="preserve">ou will design </w:t>
      </w:r>
      <w:r w:rsidRPr="00211955">
        <w:rPr>
          <w:rFonts w:ascii="Aparajita" w:hAnsi="Aparajita" w:cs="Aparajita"/>
          <w:b/>
          <w:sz w:val="24"/>
          <w:szCs w:val="24"/>
          <w:u w:val="single"/>
        </w:rPr>
        <w:t>one (1) complete SIOP lesson plan</w:t>
      </w:r>
      <w:r w:rsidR="0081554D" w:rsidRPr="00211955">
        <w:rPr>
          <w:rFonts w:ascii="Aparajita" w:hAnsi="Aparajita" w:cs="Aparajita"/>
          <w:b/>
          <w:sz w:val="24"/>
          <w:szCs w:val="24"/>
        </w:rPr>
        <w:t xml:space="preserve"> in the content area of your choice. </w:t>
      </w:r>
      <w:r w:rsidR="000F5298" w:rsidRPr="00211955">
        <w:rPr>
          <w:rFonts w:ascii="Aparajita" w:hAnsi="Aparajita" w:cs="Aparajita"/>
          <w:sz w:val="24"/>
          <w:szCs w:val="24"/>
        </w:rPr>
        <w:t>You may rework a lesson plan you already have if you wish, but it should include many sheltered strategies. Your lesson</w:t>
      </w:r>
      <w:r w:rsidR="0081554D" w:rsidRPr="00211955">
        <w:rPr>
          <w:rFonts w:ascii="Aparajita" w:hAnsi="Aparajita" w:cs="Aparajita"/>
          <w:sz w:val="24"/>
          <w:szCs w:val="24"/>
        </w:rPr>
        <w:t xml:space="preserve"> </w:t>
      </w:r>
      <w:r w:rsidR="0081554D" w:rsidRPr="00211955">
        <w:rPr>
          <w:rFonts w:ascii="Aparajita" w:hAnsi="Aparajita" w:cs="Aparajita"/>
          <w:sz w:val="24"/>
          <w:szCs w:val="24"/>
        </w:rPr>
        <w:lastRenderedPageBreak/>
        <w:t xml:space="preserve">plans should include </w:t>
      </w:r>
      <w:r w:rsidR="0081554D" w:rsidRPr="00211955">
        <w:rPr>
          <w:rFonts w:ascii="Aparajita" w:hAnsi="Aparajita" w:cs="Aparajita"/>
          <w:sz w:val="24"/>
          <w:szCs w:val="24"/>
          <w:u w:val="single"/>
        </w:rPr>
        <w:t>all eig</w:t>
      </w:r>
      <w:r w:rsidR="00A91C3D" w:rsidRPr="00211955">
        <w:rPr>
          <w:rFonts w:ascii="Aparajita" w:hAnsi="Aparajita" w:cs="Aparajita"/>
          <w:sz w:val="24"/>
          <w:szCs w:val="24"/>
          <w:u w:val="single"/>
        </w:rPr>
        <w:t>ht components of the SIOP model.</w:t>
      </w:r>
      <w:r w:rsidR="006B455D" w:rsidRPr="00211955">
        <w:rPr>
          <w:rFonts w:ascii="Aparajita" w:hAnsi="Aparajita" w:cs="Aparajita"/>
          <w:sz w:val="24"/>
          <w:szCs w:val="24"/>
        </w:rPr>
        <w:t xml:space="preserve"> </w:t>
      </w:r>
      <w:r w:rsidR="009C5563" w:rsidRPr="00211955">
        <w:rPr>
          <w:rFonts w:ascii="Aparajita" w:hAnsi="Aparajita" w:cs="Aparajita"/>
          <w:sz w:val="24"/>
          <w:szCs w:val="24"/>
        </w:rPr>
        <w:t xml:space="preserve">Specific information about the model and this assignment are provided </w:t>
      </w:r>
      <w:r w:rsidR="007B2089" w:rsidRPr="00211955">
        <w:rPr>
          <w:rFonts w:ascii="Aparajita" w:hAnsi="Aparajita" w:cs="Aparajita"/>
          <w:sz w:val="24"/>
          <w:szCs w:val="24"/>
        </w:rPr>
        <w:t>on page 7</w:t>
      </w:r>
      <w:r w:rsidR="009C5563" w:rsidRPr="00211955">
        <w:rPr>
          <w:rFonts w:ascii="Aparajita" w:hAnsi="Aparajita" w:cs="Aparajita"/>
          <w:sz w:val="24"/>
          <w:szCs w:val="24"/>
        </w:rPr>
        <w:t xml:space="preserve">. </w:t>
      </w:r>
      <w:r w:rsidR="00477C2C">
        <w:rPr>
          <w:rFonts w:ascii="Aparajita" w:hAnsi="Aparajita" w:cs="Aparajita"/>
          <w:sz w:val="24"/>
          <w:szCs w:val="24"/>
        </w:rPr>
        <w:t>(10</w:t>
      </w:r>
      <w:r w:rsidR="00A91C3D" w:rsidRPr="00211955">
        <w:rPr>
          <w:rFonts w:ascii="Aparajita" w:hAnsi="Aparajita" w:cs="Aparajita"/>
          <w:sz w:val="24"/>
          <w:szCs w:val="24"/>
        </w:rPr>
        <w:t>% of grade)</w:t>
      </w:r>
      <w:r w:rsidR="00772FB3" w:rsidRPr="00211955">
        <w:rPr>
          <w:rFonts w:ascii="Aparajita" w:hAnsi="Aparajita" w:cs="Aparajita"/>
          <w:sz w:val="24"/>
          <w:szCs w:val="24"/>
          <w:u w:val="single"/>
        </w:rPr>
        <w:t xml:space="preserve"> </w:t>
      </w:r>
    </w:p>
    <w:p w:rsidR="0058715D" w:rsidRPr="00116761" w:rsidRDefault="00772FB3" w:rsidP="006B455D">
      <w:pPr>
        <w:widowControl/>
        <w:tabs>
          <w:tab w:val="left" w:pos="10080"/>
        </w:tabs>
        <w:ind w:right="-180" w:firstLine="1620"/>
        <w:jc w:val="both"/>
        <w:rPr>
          <w:rFonts w:ascii="Aparajita" w:hAnsi="Aparajita" w:cs="Aparajita"/>
          <w:b/>
          <w:bCs/>
          <w:i/>
          <w:sz w:val="24"/>
          <w:szCs w:val="24"/>
        </w:rPr>
      </w:pPr>
      <w:r w:rsidRPr="00116761">
        <w:rPr>
          <w:rFonts w:ascii="Aparajita" w:hAnsi="Aparajita" w:cs="Aparajita"/>
          <w:b/>
          <w:i/>
          <w:sz w:val="24"/>
          <w:szCs w:val="24"/>
        </w:rPr>
        <w:t xml:space="preserve">InTASC 3, 4, 5, 6, 7, 8; </w:t>
      </w:r>
      <w:r w:rsidRPr="00116761">
        <w:rPr>
          <w:rFonts w:ascii="Aparajita" w:hAnsi="Aparajita" w:cs="Aparajita"/>
          <w:b/>
          <w:bCs/>
          <w:i/>
          <w:sz w:val="24"/>
          <w:szCs w:val="24"/>
        </w:rPr>
        <w:t xml:space="preserve">ISTE NETS-T 1, 2, 4, 5 </w:t>
      </w:r>
    </w:p>
    <w:p w:rsidR="0058715D" w:rsidRPr="00211955" w:rsidRDefault="0058715D" w:rsidP="006B455D">
      <w:pPr>
        <w:tabs>
          <w:tab w:val="left" w:pos="-1440"/>
          <w:tab w:val="center" w:pos="10710"/>
        </w:tabs>
        <w:ind w:left="2160" w:right="-180"/>
        <w:jc w:val="both"/>
        <w:rPr>
          <w:rFonts w:ascii="Aparajita" w:hAnsi="Aparajita" w:cs="Aparajita"/>
          <w:sz w:val="24"/>
          <w:szCs w:val="24"/>
        </w:rPr>
      </w:pPr>
    </w:p>
    <w:p w:rsidR="0081554D" w:rsidRPr="00211955" w:rsidRDefault="0058715D" w:rsidP="006B455D">
      <w:pPr>
        <w:numPr>
          <w:ilvl w:val="1"/>
          <w:numId w:val="9"/>
        </w:numPr>
        <w:tabs>
          <w:tab w:val="left" w:pos="-1440"/>
          <w:tab w:val="center" w:pos="10170"/>
        </w:tabs>
        <w:ind w:right="-180"/>
        <w:jc w:val="both"/>
        <w:rPr>
          <w:rFonts w:ascii="Aparajita" w:hAnsi="Aparajita" w:cs="Aparajita"/>
          <w:sz w:val="24"/>
          <w:szCs w:val="24"/>
        </w:rPr>
      </w:pPr>
      <w:r w:rsidRPr="00211955">
        <w:rPr>
          <w:rFonts w:ascii="Aparajita" w:hAnsi="Aparajita" w:cs="Aparajita"/>
          <w:b/>
          <w:bCs/>
          <w:sz w:val="24"/>
          <w:szCs w:val="24"/>
        </w:rPr>
        <w:tab/>
        <w:t>Second, you will teach a</w:t>
      </w:r>
      <w:r w:rsidR="00C839E4" w:rsidRPr="00211955">
        <w:rPr>
          <w:rFonts w:ascii="Aparajita" w:hAnsi="Aparajita" w:cs="Aparajita"/>
          <w:b/>
          <w:bCs/>
          <w:sz w:val="24"/>
          <w:szCs w:val="24"/>
        </w:rPr>
        <w:t xml:space="preserve"> </w:t>
      </w:r>
      <w:r w:rsidR="0081554D" w:rsidRPr="00211955">
        <w:rPr>
          <w:rFonts w:ascii="Aparajita" w:hAnsi="Aparajita" w:cs="Aparajita"/>
          <w:b/>
          <w:bCs/>
          <w:sz w:val="24"/>
          <w:szCs w:val="24"/>
        </w:rPr>
        <w:t>sheltered lesson</w:t>
      </w:r>
      <w:r w:rsidR="006B455D" w:rsidRPr="00211955">
        <w:rPr>
          <w:rFonts w:ascii="Aparajita" w:hAnsi="Aparajita" w:cs="Aparajita"/>
          <w:b/>
          <w:bCs/>
          <w:sz w:val="24"/>
          <w:szCs w:val="24"/>
        </w:rPr>
        <w:t xml:space="preserve">, </w:t>
      </w:r>
      <w:r w:rsidR="0081554D" w:rsidRPr="00211955">
        <w:rPr>
          <w:rFonts w:ascii="Aparajita" w:hAnsi="Aparajita" w:cs="Aparajita"/>
          <w:sz w:val="24"/>
          <w:szCs w:val="24"/>
        </w:rPr>
        <w:t xml:space="preserve">the content of which you </w:t>
      </w:r>
      <w:r w:rsidR="00C839E4" w:rsidRPr="00211955">
        <w:rPr>
          <w:rFonts w:ascii="Aparajita" w:hAnsi="Aparajita" w:cs="Aparajita"/>
          <w:sz w:val="24"/>
          <w:szCs w:val="24"/>
        </w:rPr>
        <w:t>may take from your SIOP lesson plan, if you wish</w:t>
      </w:r>
      <w:r w:rsidR="006B455D" w:rsidRPr="00211955">
        <w:rPr>
          <w:rFonts w:ascii="Aparajita" w:hAnsi="Aparajita" w:cs="Aparajita"/>
          <w:sz w:val="24"/>
          <w:szCs w:val="24"/>
        </w:rPr>
        <w:t xml:space="preserve"> (you will not have time to teach the entire lesson)</w:t>
      </w:r>
      <w:r w:rsidR="0081554D" w:rsidRPr="00211955">
        <w:rPr>
          <w:rFonts w:ascii="Aparajita" w:hAnsi="Aparajita" w:cs="Aparajita"/>
          <w:sz w:val="24"/>
          <w:szCs w:val="24"/>
        </w:rPr>
        <w:t xml:space="preserve">. In your lesson, you will need to use a </w:t>
      </w:r>
      <w:r w:rsidR="0000235C" w:rsidRPr="00211955">
        <w:rPr>
          <w:rFonts w:ascii="Aparajita" w:hAnsi="Aparajita" w:cs="Aparajita"/>
          <w:sz w:val="24"/>
          <w:szCs w:val="24"/>
          <w:u w:val="single"/>
        </w:rPr>
        <w:t>minimum of 1</w:t>
      </w:r>
      <w:r w:rsidR="006B455D" w:rsidRPr="00211955">
        <w:rPr>
          <w:rFonts w:ascii="Aparajita" w:hAnsi="Aparajita" w:cs="Aparajita"/>
          <w:sz w:val="24"/>
          <w:szCs w:val="24"/>
          <w:u w:val="single"/>
        </w:rPr>
        <w:t>2</w:t>
      </w:r>
      <w:r w:rsidR="0081554D" w:rsidRPr="00211955">
        <w:rPr>
          <w:rFonts w:ascii="Aparajita" w:hAnsi="Aparajita" w:cs="Aparajita"/>
          <w:sz w:val="24"/>
          <w:szCs w:val="24"/>
        </w:rPr>
        <w:t xml:space="preserve"> sheltered strategies, including content and language objectives</w:t>
      </w:r>
      <w:r w:rsidR="000F5298" w:rsidRPr="00211955">
        <w:rPr>
          <w:rFonts w:ascii="Aparajita" w:hAnsi="Aparajita" w:cs="Aparajita"/>
          <w:sz w:val="24"/>
          <w:szCs w:val="24"/>
        </w:rPr>
        <w:t xml:space="preserve">, warm up activities, graphic organizers, </w:t>
      </w:r>
      <w:r w:rsidR="006B455D" w:rsidRPr="00211955">
        <w:rPr>
          <w:rFonts w:ascii="Aparajita" w:hAnsi="Aparajita" w:cs="Aparajita"/>
          <w:sz w:val="24"/>
          <w:szCs w:val="24"/>
        </w:rPr>
        <w:t xml:space="preserve">adapted texts, small group activities, appropriate wait time, clearly enunciated speech, first language support, authentic assessment, </w:t>
      </w:r>
      <w:r w:rsidR="000F5298" w:rsidRPr="00211955">
        <w:rPr>
          <w:rFonts w:ascii="Aparajita" w:hAnsi="Aparajita" w:cs="Aparajita"/>
          <w:sz w:val="24"/>
          <w:szCs w:val="24"/>
        </w:rPr>
        <w:t>etc.</w:t>
      </w:r>
      <w:r w:rsidR="0081554D" w:rsidRPr="00211955">
        <w:rPr>
          <w:rFonts w:ascii="Aparajita" w:hAnsi="Aparajita" w:cs="Aparajita"/>
          <w:sz w:val="24"/>
          <w:szCs w:val="24"/>
        </w:rPr>
        <w:t xml:space="preserve"> Lessons typically are 1</w:t>
      </w:r>
      <w:r w:rsidR="00C839E4" w:rsidRPr="00211955">
        <w:rPr>
          <w:rFonts w:ascii="Aparajita" w:hAnsi="Aparajita" w:cs="Aparajita"/>
          <w:sz w:val="24"/>
          <w:szCs w:val="24"/>
        </w:rPr>
        <w:t>0</w:t>
      </w:r>
      <w:r w:rsidR="0081554D" w:rsidRPr="00211955">
        <w:rPr>
          <w:rFonts w:ascii="Aparajita" w:hAnsi="Aparajita" w:cs="Aparajita"/>
          <w:sz w:val="24"/>
          <w:szCs w:val="24"/>
        </w:rPr>
        <w:t>-</w:t>
      </w:r>
      <w:r w:rsidR="0000235C" w:rsidRPr="00211955">
        <w:rPr>
          <w:rFonts w:ascii="Aparajita" w:hAnsi="Aparajita" w:cs="Aparajita"/>
          <w:sz w:val="24"/>
          <w:szCs w:val="24"/>
        </w:rPr>
        <w:t>15</w:t>
      </w:r>
      <w:r w:rsidR="0081554D" w:rsidRPr="00211955">
        <w:rPr>
          <w:rFonts w:ascii="Aparajita" w:hAnsi="Aparajita" w:cs="Aparajita"/>
          <w:sz w:val="24"/>
          <w:szCs w:val="24"/>
        </w:rPr>
        <w:t xml:space="preserve"> minutes long</w:t>
      </w:r>
      <w:r w:rsidR="00C839E4" w:rsidRPr="00211955">
        <w:rPr>
          <w:rFonts w:ascii="Aparajita" w:hAnsi="Aparajita" w:cs="Aparajita"/>
          <w:sz w:val="24"/>
          <w:szCs w:val="24"/>
        </w:rPr>
        <w:t>, depending on the number of students in our class</w:t>
      </w:r>
      <w:r w:rsidR="0081554D" w:rsidRPr="00211955">
        <w:rPr>
          <w:rFonts w:ascii="Aparajita" w:hAnsi="Aparajita" w:cs="Aparajita"/>
          <w:sz w:val="24"/>
          <w:szCs w:val="24"/>
        </w:rPr>
        <w:t>.</w:t>
      </w:r>
      <w:r w:rsidR="00C839E4" w:rsidRPr="00211955">
        <w:rPr>
          <w:rFonts w:ascii="Aparajita" w:hAnsi="Aparajita" w:cs="Aparajita"/>
          <w:sz w:val="24"/>
          <w:szCs w:val="24"/>
        </w:rPr>
        <w:t xml:space="preserve"> These lessons will be scheduled throughout the second part of the semester.</w:t>
      </w:r>
      <w:r w:rsidR="0081554D" w:rsidRPr="00211955">
        <w:rPr>
          <w:rFonts w:ascii="Aparajita" w:hAnsi="Aparajita" w:cs="Aparajita"/>
          <w:sz w:val="24"/>
          <w:szCs w:val="24"/>
        </w:rPr>
        <w:t xml:space="preserve"> </w:t>
      </w:r>
      <w:r w:rsidR="0000235C" w:rsidRPr="00211955">
        <w:rPr>
          <w:rFonts w:ascii="Aparajita" w:hAnsi="Aparajita" w:cs="Aparajita"/>
          <w:sz w:val="24"/>
          <w:szCs w:val="24"/>
        </w:rPr>
        <w:t xml:space="preserve">A description of the requirements for this assignment and the grading rubric for it are provided </w:t>
      </w:r>
      <w:r w:rsidR="007B2089" w:rsidRPr="00211955">
        <w:rPr>
          <w:rFonts w:ascii="Aparajita" w:hAnsi="Aparajita" w:cs="Aparajita"/>
          <w:sz w:val="24"/>
          <w:szCs w:val="24"/>
        </w:rPr>
        <w:t>on pages 7-8</w:t>
      </w:r>
      <w:r w:rsidR="0000235C" w:rsidRPr="00211955">
        <w:rPr>
          <w:rFonts w:ascii="Aparajita" w:hAnsi="Aparajita" w:cs="Aparajita"/>
          <w:sz w:val="24"/>
          <w:szCs w:val="24"/>
        </w:rPr>
        <w:t xml:space="preserve">. </w:t>
      </w:r>
      <w:r w:rsidR="0081554D" w:rsidRPr="00211955">
        <w:rPr>
          <w:rFonts w:ascii="Aparajita" w:hAnsi="Aparajita" w:cs="Aparajita"/>
          <w:sz w:val="24"/>
          <w:szCs w:val="24"/>
        </w:rPr>
        <w:t>(</w:t>
      </w:r>
      <w:r w:rsidR="00060A0A">
        <w:rPr>
          <w:rFonts w:ascii="Aparajita" w:hAnsi="Aparajita" w:cs="Aparajita"/>
          <w:sz w:val="24"/>
          <w:szCs w:val="24"/>
        </w:rPr>
        <w:t>16</w:t>
      </w:r>
      <w:r w:rsidR="0081554D" w:rsidRPr="00211955">
        <w:rPr>
          <w:rFonts w:ascii="Aparajita" w:hAnsi="Aparajita" w:cs="Aparajita"/>
          <w:sz w:val="24"/>
          <w:szCs w:val="24"/>
        </w:rPr>
        <w:t>% of grade)</w:t>
      </w:r>
    </w:p>
    <w:p w:rsidR="009C5563" w:rsidRPr="00116761" w:rsidRDefault="00C839E4" w:rsidP="007B2089">
      <w:pPr>
        <w:pStyle w:val="ListParagraph"/>
        <w:widowControl/>
        <w:tabs>
          <w:tab w:val="left" w:pos="10080"/>
        </w:tabs>
        <w:ind w:left="1620" w:right="-180"/>
        <w:jc w:val="both"/>
        <w:rPr>
          <w:rFonts w:ascii="Aparajita" w:hAnsi="Aparajita" w:cs="Aparajita"/>
          <w:b/>
          <w:bCs/>
          <w:sz w:val="32"/>
          <w:szCs w:val="32"/>
        </w:rPr>
      </w:pPr>
      <w:r w:rsidRPr="00116761">
        <w:rPr>
          <w:rFonts w:ascii="Aparajita" w:hAnsi="Aparajita" w:cs="Aparajita"/>
          <w:b/>
          <w:i/>
          <w:sz w:val="24"/>
          <w:szCs w:val="24"/>
        </w:rPr>
        <w:t>InTASC</w:t>
      </w:r>
      <w:r w:rsidR="0049204B" w:rsidRPr="00116761">
        <w:rPr>
          <w:rFonts w:ascii="Aparajita" w:hAnsi="Aparajita" w:cs="Aparajita"/>
          <w:b/>
          <w:i/>
          <w:sz w:val="24"/>
          <w:szCs w:val="24"/>
        </w:rPr>
        <w:t xml:space="preserve"> 1, 2, 3, 4, 5, 6, 7, 8;</w:t>
      </w:r>
      <w:r w:rsidRPr="00116761">
        <w:rPr>
          <w:rFonts w:ascii="Aparajita" w:hAnsi="Aparajita" w:cs="Aparajita"/>
          <w:b/>
          <w:i/>
          <w:sz w:val="24"/>
          <w:szCs w:val="24"/>
        </w:rPr>
        <w:t xml:space="preserve"> </w:t>
      </w:r>
      <w:r w:rsidR="00A91C3D" w:rsidRPr="00116761">
        <w:rPr>
          <w:rFonts w:ascii="Aparajita" w:hAnsi="Aparajita" w:cs="Aparajita"/>
          <w:b/>
          <w:bCs/>
          <w:i/>
          <w:sz w:val="24"/>
          <w:szCs w:val="24"/>
        </w:rPr>
        <w:t xml:space="preserve">ISTE NETS-T </w:t>
      </w:r>
      <w:r w:rsidR="0049204B" w:rsidRPr="00116761">
        <w:rPr>
          <w:rFonts w:ascii="Aparajita" w:hAnsi="Aparajita" w:cs="Aparajita"/>
          <w:b/>
          <w:bCs/>
          <w:i/>
          <w:sz w:val="24"/>
          <w:szCs w:val="24"/>
        </w:rPr>
        <w:t xml:space="preserve">1, 2, 4, 5 </w:t>
      </w:r>
      <w:r w:rsidRPr="00116761">
        <w:rPr>
          <w:rFonts w:ascii="Aparajita" w:hAnsi="Aparajita" w:cs="Aparajita"/>
          <w:b/>
          <w:bCs/>
          <w:i/>
          <w:sz w:val="24"/>
          <w:szCs w:val="24"/>
        </w:rPr>
        <w:t xml:space="preserve"> </w:t>
      </w:r>
    </w:p>
    <w:p w:rsidR="00070128" w:rsidRPr="009163C2" w:rsidRDefault="00070128" w:rsidP="009163C2">
      <w:pPr>
        <w:widowControl/>
        <w:tabs>
          <w:tab w:val="left" w:pos="10080"/>
        </w:tabs>
        <w:ind w:right="-90"/>
        <w:rPr>
          <w:rFonts w:ascii="Aparajita" w:hAnsi="Aparajita" w:cs="Aparajita"/>
          <w:b/>
          <w:bCs/>
          <w:sz w:val="32"/>
          <w:szCs w:val="32"/>
        </w:rPr>
      </w:pPr>
    </w:p>
    <w:p w:rsidR="00070128" w:rsidRDefault="00070128" w:rsidP="0058715D">
      <w:pPr>
        <w:pStyle w:val="ListParagraph"/>
        <w:widowControl/>
        <w:tabs>
          <w:tab w:val="left" w:pos="10080"/>
        </w:tabs>
        <w:ind w:left="1080" w:right="-90"/>
        <w:jc w:val="center"/>
        <w:rPr>
          <w:rFonts w:ascii="Aparajita" w:hAnsi="Aparajita" w:cs="Aparajita"/>
          <w:b/>
          <w:bCs/>
          <w:sz w:val="32"/>
          <w:szCs w:val="32"/>
        </w:rPr>
      </w:pPr>
    </w:p>
    <w:p w:rsidR="0058715D" w:rsidRPr="009163C2" w:rsidRDefault="00116761" w:rsidP="009163C2">
      <w:pPr>
        <w:pStyle w:val="ListParagraph"/>
        <w:widowControl/>
        <w:tabs>
          <w:tab w:val="left" w:pos="10080"/>
        </w:tabs>
        <w:ind w:left="0" w:right="-90"/>
        <w:jc w:val="center"/>
        <w:rPr>
          <w:rFonts w:ascii="Aparajita" w:hAnsi="Aparajita" w:cs="Aparajita"/>
          <w:b/>
          <w:bCs/>
          <w:sz w:val="32"/>
          <w:szCs w:val="32"/>
        </w:rPr>
      </w:pPr>
      <w:r>
        <w:rPr>
          <w:rFonts w:ascii="Aparajita" w:hAnsi="Aparajita" w:cs="Aparajita"/>
          <w:b/>
          <w:bCs/>
          <w:sz w:val="32"/>
          <w:szCs w:val="32"/>
        </w:rPr>
        <w:t>Developing and</w:t>
      </w:r>
      <w:r w:rsidR="0058715D" w:rsidRPr="00211955">
        <w:rPr>
          <w:rFonts w:ascii="Aparajita" w:hAnsi="Aparajita" w:cs="Aparajita"/>
          <w:b/>
          <w:bCs/>
          <w:sz w:val="32"/>
          <w:szCs w:val="32"/>
        </w:rPr>
        <w:t xml:space="preserve"> Teaching</w:t>
      </w:r>
      <w:r>
        <w:rPr>
          <w:rFonts w:ascii="Aparajita" w:hAnsi="Aparajita" w:cs="Aparajita"/>
          <w:b/>
          <w:bCs/>
          <w:sz w:val="32"/>
          <w:szCs w:val="32"/>
        </w:rPr>
        <w:t xml:space="preserve"> an Effective Sheltered Content </w:t>
      </w:r>
      <w:r w:rsidR="0058715D" w:rsidRPr="00211955">
        <w:rPr>
          <w:rFonts w:ascii="Aparajita" w:hAnsi="Aparajita" w:cs="Aparajita"/>
          <w:b/>
          <w:bCs/>
          <w:sz w:val="32"/>
          <w:szCs w:val="32"/>
        </w:rPr>
        <w:t>Lesson</w:t>
      </w:r>
      <w:r>
        <w:rPr>
          <w:rFonts w:ascii="Aparajita" w:hAnsi="Aparajita" w:cs="Aparajita"/>
          <w:b/>
          <w:bCs/>
          <w:sz w:val="32"/>
          <w:szCs w:val="32"/>
        </w:rPr>
        <w:t xml:space="preserve"> – Benchmark Assignment Guidelines</w:t>
      </w:r>
    </w:p>
    <w:p w:rsidR="00116761" w:rsidRDefault="00116761" w:rsidP="0058715D">
      <w:pPr>
        <w:pStyle w:val="ListParagraph"/>
        <w:widowControl/>
        <w:tabs>
          <w:tab w:val="left" w:pos="10080"/>
        </w:tabs>
        <w:ind w:right="-90"/>
        <w:rPr>
          <w:rFonts w:ascii="Aparajita" w:hAnsi="Aparajita" w:cs="Aparajita"/>
          <w:b/>
          <w:bCs/>
          <w:sz w:val="24"/>
          <w:szCs w:val="24"/>
          <w:u w:val="single"/>
        </w:rPr>
      </w:pPr>
    </w:p>
    <w:p w:rsidR="0058715D" w:rsidRPr="00211955" w:rsidRDefault="0058715D" w:rsidP="0058715D">
      <w:pPr>
        <w:pStyle w:val="ListParagraph"/>
        <w:widowControl/>
        <w:tabs>
          <w:tab w:val="left" w:pos="10080"/>
        </w:tabs>
        <w:ind w:right="-90"/>
        <w:rPr>
          <w:rFonts w:ascii="Aparajita" w:hAnsi="Aparajita" w:cs="Aparajita"/>
          <w:b/>
          <w:bCs/>
          <w:sz w:val="24"/>
          <w:szCs w:val="24"/>
          <w:u w:val="single"/>
        </w:rPr>
      </w:pPr>
      <w:r w:rsidRPr="00211955">
        <w:rPr>
          <w:rFonts w:ascii="Aparajita" w:hAnsi="Aparajita" w:cs="Aparajita"/>
          <w:b/>
          <w:bCs/>
          <w:sz w:val="24"/>
          <w:szCs w:val="24"/>
          <w:u w:val="single"/>
        </w:rPr>
        <w:t>Rationale</w:t>
      </w:r>
    </w:p>
    <w:p w:rsidR="0058715D" w:rsidRPr="00211955" w:rsidRDefault="0058715D" w:rsidP="0058715D">
      <w:pPr>
        <w:pStyle w:val="ListParagraph"/>
        <w:widowControl/>
        <w:tabs>
          <w:tab w:val="left" w:pos="10080"/>
        </w:tabs>
        <w:ind w:right="-90"/>
        <w:rPr>
          <w:rFonts w:ascii="Aparajita" w:hAnsi="Aparajita" w:cs="Aparajita"/>
          <w:bCs/>
          <w:sz w:val="24"/>
          <w:szCs w:val="24"/>
        </w:rPr>
      </w:pPr>
      <w:r w:rsidRPr="00211955">
        <w:rPr>
          <w:rFonts w:ascii="Aparajita" w:hAnsi="Aparajita" w:cs="Aparajita"/>
          <w:bCs/>
          <w:sz w:val="24"/>
          <w:szCs w:val="24"/>
        </w:rPr>
        <w:t>LRC 517 is a methods class, and as such, you must demonstrate your knowledge of and ability to incorporate multiple instructional modifications</w:t>
      </w:r>
      <w:r w:rsidR="006B455D" w:rsidRPr="00211955">
        <w:rPr>
          <w:rFonts w:ascii="Aparajita" w:hAnsi="Aparajita" w:cs="Aparajita"/>
          <w:bCs/>
          <w:sz w:val="24"/>
          <w:szCs w:val="24"/>
        </w:rPr>
        <w:t xml:space="preserve"> – or sheltered strategies -- </w:t>
      </w:r>
      <w:r w:rsidRPr="00211955">
        <w:rPr>
          <w:rFonts w:ascii="Aparajita" w:hAnsi="Aparajita" w:cs="Aparajita"/>
          <w:bCs/>
          <w:sz w:val="24"/>
          <w:szCs w:val="24"/>
        </w:rPr>
        <w:t xml:space="preserve">into your </w:t>
      </w:r>
      <w:r w:rsidR="006B455D" w:rsidRPr="00211955">
        <w:rPr>
          <w:rFonts w:ascii="Aparajita" w:hAnsi="Aparajita" w:cs="Aparajita"/>
          <w:bCs/>
          <w:sz w:val="24"/>
          <w:szCs w:val="24"/>
        </w:rPr>
        <w:t xml:space="preserve">content </w:t>
      </w:r>
      <w:r w:rsidRPr="00211955">
        <w:rPr>
          <w:rFonts w:ascii="Aparajita" w:hAnsi="Aparajita" w:cs="Aparajita"/>
          <w:bCs/>
          <w:sz w:val="24"/>
          <w:szCs w:val="24"/>
        </w:rPr>
        <w:t>lessons.</w:t>
      </w:r>
      <w:r w:rsidR="006B455D" w:rsidRPr="00211955">
        <w:rPr>
          <w:rFonts w:ascii="Aparajita" w:hAnsi="Aparajita" w:cs="Aparajita"/>
          <w:bCs/>
          <w:sz w:val="24"/>
          <w:szCs w:val="24"/>
        </w:rPr>
        <w:t xml:space="preserve"> I will look closely to see how </w:t>
      </w:r>
      <w:r w:rsidR="00030489" w:rsidRPr="00211955">
        <w:rPr>
          <w:rFonts w:ascii="Aparajita" w:hAnsi="Aparajita" w:cs="Aparajita"/>
          <w:bCs/>
          <w:sz w:val="24"/>
          <w:szCs w:val="24"/>
        </w:rPr>
        <w:t xml:space="preserve">well </w:t>
      </w:r>
      <w:r w:rsidR="006B455D" w:rsidRPr="00211955">
        <w:rPr>
          <w:rFonts w:ascii="Aparajita" w:hAnsi="Aparajita" w:cs="Aparajita"/>
          <w:bCs/>
          <w:sz w:val="24"/>
          <w:szCs w:val="24"/>
        </w:rPr>
        <w:t xml:space="preserve">you </w:t>
      </w:r>
      <w:r w:rsidR="00030489" w:rsidRPr="00211955">
        <w:rPr>
          <w:rFonts w:ascii="Aparajita" w:hAnsi="Aparajita" w:cs="Aparajita"/>
          <w:bCs/>
          <w:sz w:val="24"/>
          <w:szCs w:val="24"/>
        </w:rPr>
        <w:t>adjust</w:t>
      </w:r>
      <w:r w:rsidR="006B455D" w:rsidRPr="00211955">
        <w:rPr>
          <w:rFonts w:ascii="Aparajita" w:hAnsi="Aparajita" w:cs="Aparajita"/>
          <w:bCs/>
          <w:sz w:val="24"/>
          <w:szCs w:val="24"/>
        </w:rPr>
        <w:t xml:space="preserve"> your instruction</w:t>
      </w:r>
      <w:r w:rsidR="00030489" w:rsidRPr="00211955">
        <w:rPr>
          <w:rFonts w:ascii="Aparajita" w:hAnsi="Aparajita" w:cs="Aparajita"/>
          <w:bCs/>
          <w:sz w:val="24"/>
          <w:szCs w:val="24"/>
        </w:rPr>
        <w:t xml:space="preserve"> to make it</w:t>
      </w:r>
      <w:r w:rsidR="006B455D" w:rsidRPr="00211955">
        <w:rPr>
          <w:rFonts w:ascii="Aparajita" w:hAnsi="Aparajita" w:cs="Aparajita"/>
          <w:bCs/>
          <w:sz w:val="24"/>
          <w:szCs w:val="24"/>
        </w:rPr>
        <w:t xml:space="preserve"> comprehensible for English language learners.</w:t>
      </w:r>
    </w:p>
    <w:p w:rsidR="00B557BA" w:rsidRPr="00211955" w:rsidRDefault="00B557BA" w:rsidP="0058715D">
      <w:pPr>
        <w:pStyle w:val="ListParagraph"/>
        <w:widowControl/>
        <w:tabs>
          <w:tab w:val="left" w:pos="10080"/>
        </w:tabs>
        <w:ind w:right="-90"/>
        <w:rPr>
          <w:rFonts w:ascii="Aparajita" w:hAnsi="Aparajita" w:cs="Aparajita"/>
          <w:bCs/>
          <w:sz w:val="24"/>
          <w:szCs w:val="24"/>
        </w:rPr>
      </w:pPr>
    </w:p>
    <w:p w:rsidR="005130C7" w:rsidRDefault="005130C7" w:rsidP="004E0BA0">
      <w:pPr>
        <w:pStyle w:val="ListParagraph"/>
        <w:widowControl/>
        <w:tabs>
          <w:tab w:val="left" w:pos="10080"/>
        </w:tabs>
        <w:ind w:right="-90"/>
        <w:jc w:val="center"/>
        <w:rPr>
          <w:rFonts w:ascii="Aparajita" w:hAnsi="Aparajita" w:cs="Aparajita"/>
          <w:b/>
          <w:bCs/>
          <w:sz w:val="24"/>
          <w:szCs w:val="24"/>
        </w:rPr>
      </w:pPr>
    </w:p>
    <w:p w:rsidR="004E0BA0" w:rsidRPr="00211955" w:rsidRDefault="004E0BA0" w:rsidP="004E0BA0">
      <w:pPr>
        <w:pStyle w:val="ListParagraph"/>
        <w:widowControl/>
        <w:tabs>
          <w:tab w:val="left" w:pos="10080"/>
        </w:tabs>
        <w:ind w:right="-90"/>
        <w:jc w:val="center"/>
        <w:rPr>
          <w:rFonts w:ascii="Aparajita" w:hAnsi="Aparajita" w:cs="Aparajita"/>
          <w:b/>
          <w:bCs/>
          <w:sz w:val="24"/>
          <w:szCs w:val="24"/>
        </w:rPr>
      </w:pPr>
      <w:r w:rsidRPr="00211955">
        <w:rPr>
          <w:rFonts w:ascii="Aparajita" w:hAnsi="Aparajita" w:cs="Aparajita"/>
          <w:b/>
          <w:bCs/>
          <w:sz w:val="24"/>
          <w:szCs w:val="24"/>
        </w:rPr>
        <w:t>FOR THE WRITTEN LESSON PLAN</w:t>
      </w:r>
    </w:p>
    <w:p w:rsidR="004E0BA0" w:rsidRPr="00211955" w:rsidRDefault="004E0BA0" w:rsidP="0058715D">
      <w:pPr>
        <w:pStyle w:val="ListParagraph"/>
        <w:widowControl/>
        <w:tabs>
          <w:tab w:val="left" w:pos="10080"/>
        </w:tabs>
        <w:ind w:right="-90"/>
        <w:rPr>
          <w:rFonts w:ascii="Aparajita" w:hAnsi="Aparajita" w:cs="Aparajita"/>
          <w:b/>
          <w:bCs/>
          <w:sz w:val="24"/>
          <w:szCs w:val="24"/>
          <w:u w:val="single"/>
        </w:rPr>
      </w:pPr>
    </w:p>
    <w:p w:rsidR="00B557BA" w:rsidRPr="00211955" w:rsidRDefault="00B557BA" w:rsidP="0058715D">
      <w:pPr>
        <w:pStyle w:val="ListParagraph"/>
        <w:widowControl/>
        <w:tabs>
          <w:tab w:val="left" w:pos="10080"/>
        </w:tabs>
        <w:ind w:right="-90"/>
        <w:rPr>
          <w:rFonts w:ascii="Aparajita" w:hAnsi="Aparajita" w:cs="Aparajita"/>
          <w:b/>
          <w:bCs/>
          <w:sz w:val="24"/>
          <w:szCs w:val="24"/>
          <w:u w:val="single"/>
        </w:rPr>
      </w:pPr>
      <w:r w:rsidRPr="00211955">
        <w:rPr>
          <w:rFonts w:ascii="Aparajita" w:hAnsi="Aparajita" w:cs="Aparajita"/>
          <w:b/>
          <w:bCs/>
          <w:sz w:val="24"/>
          <w:szCs w:val="24"/>
          <w:u w:val="single"/>
        </w:rPr>
        <w:t>Required Contents</w:t>
      </w:r>
    </w:p>
    <w:p w:rsidR="00030489" w:rsidRPr="00211955" w:rsidRDefault="00030489" w:rsidP="00620873">
      <w:pPr>
        <w:pStyle w:val="ListParagraph"/>
        <w:widowControl/>
        <w:numPr>
          <w:ilvl w:val="0"/>
          <w:numId w:val="32"/>
        </w:numPr>
        <w:autoSpaceDE/>
        <w:autoSpaceDN/>
        <w:adjustRightInd/>
        <w:ind w:left="720" w:firstLine="0"/>
        <w:rPr>
          <w:rFonts w:ascii="Aparajita" w:hAnsi="Aparajita" w:cs="Aparajita"/>
          <w:bCs/>
          <w:sz w:val="24"/>
          <w:szCs w:val="24"/>
        </w:rPr>
      </w:pPr>
      <w:r w:rsidRPr="00211955">
        <w:rPr>
          <w:rFonts w:ascii="Aparajita" w:hAnsi="Aparajita" w:cs="Aparajita"/>
          <w:bCs/>
          <w:sz w:val="24"/>
          <w:szCs w:val="24"/>
        </w:rPr>
        <w:t>Introduction to the lesson (explanation, justification)</w:t>
      </w:r>
      <w:r w:rsidR="00AD2AF1">
        <w:rPr>
          <w:rFonts w:ascii="Aparajita" w:hAnsi="Aparajita" w:cs="Aparajita"/>
          <w:bCs/>
          <w:sz w:val="24"/>
          <w:szCs w:val="24"/>
        </w:rPr>
        <w:t>.</w:t>
      </w:r>
    </w:p>
    <w:p w:rsidR="00030489" w:rsidRPr="00211955" w:rsidRDefault="00030489" w:rsidP="00620873">
      <w:pPr>
        <w:pStyle w:val="ListParagraph"/>
        <w:widowControl/>
        <w:numPr>
          <w:ilvl w:val="0"/>
          <w:numId w:val="32"/>
        </w:numPr>
        <w:autoSpaceDE/>
        <w:autoSpaceDN/>
        <w:adjustRightInd/>
        <w:ind w:left="720" w:firstLine="0"/>
        <w:rPr>
          <w:rFonts w:ascii="Aparajita" w:hAnsi="Aparajita" w:cs="Aparajita"/>
          <w:bCs/>
          <w:sz w:val="24"/>
          <w:szCs w:val="24"/>
        </w:rPr>
      </w:pPr>
      <w:r w:rsidRPr="00211955">
        <w:rPr>
          <w:rFonts w:ascii="Aparajita" w:hAnsi="Aparajita" w:cs="Aparajita"/>
          <w:bCs/>
          <w:sz w:val="24"/>
          <w:szCs w:val="24"/>
        </w:rPr>
        <w:t>Content area taught</w:t>
      </w:r>
      <w:r w:rsidR="00AD2AF1">
        <w:rPr>
          <w:rFonts w:ascii="Aparajita" w:hAnsi="Aparajita" w:cs="Aparajita"/>
          <w:bCs/>
          <w:sz w:val="24"/>
          <w:szCs w:val="24"/>
        </w:rPr>
        <w:t>.</w:t>
      </w:r>
    </w:p>
    <w:p w:rsidR="00030489" w:rsidRPr="00211955" w:rsidRDefault="00030489" w:rsidP="00620873">
      <w:pPr>
        <w:pStyle w:val="ListParagraph"/>
        <w:widowControl/>
        <w:numPr>
          <w:ilvl w:val="0"/>
          <w:numId w:val="32"/>
        </w:numPr>
        <w:autoSpaceDE/>
        <w:autoSpaceDN/>
        <w:adjustRightInd/>
        <w:ind w:left="720" w:firstLine="0"/>
        <w:rPr>
          <w:rFonts w:ascii="Aparajita" w:hAnsi="Aparajita" w:cs="Aparajita"/>
          <w:bCs/>
          <w:sz w:val="24"/>
          <w:szCs w:val="24"/>
        </w:rPr>
      </w:pPr>
      <w:r w:rsidRPr="00211955">
        <w:rPr>
          <w:rFonts w:ascii="Aparajita" w:hAnsi="Aparajita" w:cs="Aparajita"/>
          <w:bCs/>
          <w:sz w:val="24"/>
          <w:szCs w:val="24"/>
        </w:rPr>
        <w:t>Description of the students taught (grade, type of ELL class, proficiency levels, language backgrounds, etc.)</w:t>
      </w:r>
    </w:p>
    <w:p w:rsidR="00030489" w:rsidRPr="00211955" w:rsidRDefault="00030489" w:rsidP="00620873">
      <w:pPr>
        <w:pStyle w:val="ListParagraph"/>
        <w:widowControl/>
        <w:numPr>
          <w:ilvl w:val="0"/>
          <w:numId w:val="32"/>
        </w:numPr>
        <w:autoSpaceDE/>
        <w:autoSpaceDN/>
        <w:adjustRightInd/>
        <w:ind w:left="720" w:firstLine="0"/>
        <w:rPr>
          <w:rFonts w:ascii="Aparajita" w:hAnsi="Aparajita" w:cs="Aparajita"/>
          <w:bCs/>
          <w:sz w:val="24"/>
          <w:szCs w:val="24"/>
        </w:rPr>
      </w:pPr>
      <w:r w:rsidRPr="00211955">
        <w:rPr>
          <w:rFonts w:ascii="Aparajita" w:hAnsi="Aparajita" w:cs="Aparajita"/>
          <w:bCs/>
          <w:sz w:val="24"/>
          <w:szCs w:val="24"/>
        </w:rPr>
        <w:t>Arizona State Content Standards</w:t>
      </w:r>
      <w:r w:rsidR="009C5563" w:rsidRPr="00211955">
        <w:rPr>
          <w:rFonts w:ascii="Aparajita" w:hAnsi="Aparajita" w:cs="Aparajita"/>
          <w:bCs/>
          <w:sz w:val="24"/>
          <w:szCs w:val="24"/>
        </w:rPr>
        <w:t>, InTASC and ISTE NET-S standards.</w:t>
      </w:r>
    </w:p>
    <w:p w:rsidR="00030489" w:rsidRPr="00211955" w:rsidRDefault="00030489" w:rsidP="00620873">
      <w:pPr>
        <w:pStyle w:val="ListParagraph"/>
        <w:widowControl/>
        <w:numPr>
          <w:ilvl w:val="0"/>
          <w:numId w:val="32"/>
        </w:numPr>
        <w:autoSpaceDE/>
        <w:autoSpaceDN/>
        <w:adjustRightInd/>
        <w:rPr>
          <w:rFonts w:ascii="Aparajita" w:hAnsi="Aparajita" w:cs="Aparajita"/>
          <w:sz w:val="24"/>
          <w:szCs w:val="24"/>
        </w:rPr>
      </w:pPr>
      <w:r w:rsidRPr="00211955">
        <w:rPr>
          <w:rFonts w:ascii="Aparajita" w:hAnsi="Aparajita" w:cs="Aparajita"/>
          <w:bCs/>
          <w:sz w:val="24"/>
          <w:szCs w:val="24"/>
        </w:rPr>
        <w:t>Content objectives (what</w:t>
      </w:r>
      <w:r w:rsidRPr="00211955">
        <w:rPr>
          <w:rFonts w:ascii="Aparajita" w:hAnsi="Aparajita" w:cs="Aparajita"/>
          <w:sz w:val="24"/>
          <w:szCs w:val="24"/>
        </w:rPr>
        <w:t xml:space="preserve"> students should know and be able to</w:t>
      </w:r>
      <w:r w:rsidR="00620873" w:rsidRPr="00211955">
        <w:rPr>
          <w:rFonts w:ascii="Aparajita" w:hAnsi="Aparajita" w:cs="Aparajita"/>
          <w:sz w:val="24"/>
          <w:szCs w:val="24"/>
        </w:rPr>
        <w:t xml:space="preserve">; </w:t>
      </w:r>
      <w:r w:rsidRPr="00211955">
        <w:rPr>
          <w:rFonts w:ascii="Aparajita" w:hAnsi="Aparajita" w:cs="Aparajita"/>
          <w:sz w:val="24"/>
          <w:szCs w:val="24"/>
        </w:rPr>
        <w:t>should be stated simply, orally and in writing, and can be pulled or adapted from</w:t>
      </w:r>
      <w:r w:rsidR="00620873" w:rsidRPr="00211955">
        <w:rPr>
          <w:rFonts w:ascii="Aparajita" w:hAnsi="Aparajita" w:cs="Aparajita"/>
          <w:sz w:val="24"/>
          <w:szCs w:val="24"/>
        </w:rPr>
        <w:t xml:space="preserve"> grade-level content)</w:t>
      </w:r>
      <w:r w:rsidR="00AD2AF1">
        <w:rPr>
          <w:rFonts w:ascii="Aparajita" w:hAnsi="Aparajita" w:cs="Aparajita"/>
          <w:sz w:val="24"/>
          <w:szCs w:val="24"/>
        </w:rPr>
        <w:t>.</w:t>
      </w:r>
    </w:p>
    <w:p w:rsidR="00030489" w:rsidRPr="00211955" w:rsidRDefault="00620873" w:rsidP="009C5563">
      <w:pPr>
        <w:pStyle w:val="ListParagraph"/>
        <w:widowControl/>
        <w:numPr>
          <w:ilvl w:val="0"/>
          <w:numId w:val="32"/>
        </w:numPr>
        <w:autoSpaceDE/>
        <w:autoSpaceDN/>
        <w:adjustRightInd/>
        <w:rPr>
          <w:rFonts w:ascii="Aparajita" w:hAnsi="Aparajita" w:cs="Aparajita"/>
          <w:sz w:val="24"/>
          <w:szCs w:val="24"/>
        </w:rPr>
      </w:pPr>
      <w:r w:rsidRPr="00211955">
        <w:rPr>
          <w:rFonts w:ascii="Aparajita" w:hAnsi="Aparajita" w:cs="Aparajita"/>
          <w:sz w:val="24"/>
          <w:szCs w:val="24"/>
        </w:rPr>
        <w:t xml:space="preserve">Language Objectives (the </w:t>
      </w:r>
      <w:r w:rsidR="00030489" w:rsidRPr="00211955">
        <w:rPr>
          <w:rFonts w:ascii="Aparajita" w:hAnsi="Aparajita" w:cs="Aparajita"/>
          <w:sz w:val="24"/>
          <w:szCs w:val="24"/>
        </w:rPr>
        <w:t>linguistic features of English students should know and be able to do</w:t>
      </w:r>
      <w:r w:rsidRPr="00211955">
        <w:rPr>
          <w:rFonts w:ascii="Aparajita" w:hAnsi="Aparajita" w:cs="Aparajita"/>
          <w:sz w:val="24"/>
          <w:szCs w:val="24"/>
        </w:rPr>
        <w:t xml:space="preserve">; should be stated simply, </w:t>
      </w:r>
      <w:r w:rsidR="00030489" w:rsidRPr="00211955">
        <w:rPr>
          <w:rFonts w:ascii="Aparajita" w:hAnsi="Aparajita" w:cs="Aparajita"/>
          <w:sz w:val="24"/>
          <w:szCs w:val="24"/>
        </w:rPr>
        <w:t>orally and in writing</w:t>
      </w:r>
      <w:r w:rsidRPr="00211955">
        <w:rPr>
          <w:rFonts w:ascii="Aparajita" w:hAnsi="Aparajita" w:cs="Aparajita"/>
          <w:sz w:val="24"/>
          <w:szCs w:val="24"/>
        </w:rPr>
        <w:t xml:space="preserve"> and can </w:t>
      </w:r>
      <w:r w:rsidR="00030489" w:rsidRPr="00211955">
        <w:rPr>
          <w:rFonts w:ascii="Aparajita" w:hAnsi="Aparajita" w:cs="Aparajita"/>
          <w:sz w:val="24"/>
          <w:szCs w:val="24"/>
        </w:rPr>
        <w:t>be pulled or adapted from state ELL standards</w:t>
      </w:r>
      <w:r w:rsidR="009C5563" w:rsidRPr="00211955">
        <w:rPr>
          <w:rFonts w:ascii="Aparajita" w:hAnsi="Aparajita" w:cs="Aparajita"/>
          <w:sz w:val="24"/>
          <w:szCs w:val="24"/>
        </w:rPr>
        <w:t>). For example, these might include g</w:t>
      </w:r>
      <w:r w:rsidR="00030489" w:rsidRPr="00211955">
        <w:rPr>
          <w:rFonts w:ascii="Aparajita" w:hAnsi="Aparajita" w:cs="Aparajita"/>
          <w:sz w:val="24"/>
          <w:szCs w:val="24"/>
        </w:rPr>
        <w:t>rammar points like capitalization, punctuation, irregular past tense, pluralization, active and passive voice,</w:t>
      </w:r>
      <w:r w:rsidRPr="00211955">
        <w:rPr>
          <w:rFonts w:ascii="Aparajita" w:hAnsi="Aparajita" w:cs="Aparajita"/>
          <w:sz w:val="24"/>
          <w:szCs w:val="24"/>
        </w:rPr>
        <w:t xml:space="preserve"> relative clauses, </w:t>
      </w:r>
      <w:r w:rsidR="00030489" w:rsidRPr="00211955">
        <w:rPr>
          <w:rFonts w:ascii="Aparajita" w:hAnsi="Aparajita" w:cs="Aparajita"/>
          <w:sz w:val="24"/>
          <w:szCs w:val="24"/>
        </w:rPr>
        <w:t>etc.</w:t>
      </w:r>
      <w:r w:rsidR="009C5563" w:rsidRPr="00211955">
        <w:rPr>
          <w:rFonts w:ascii="Aparajita" w:hAnsi="Aparajita" w:cs="Aparajita"/>
          <w:sz w:val="24"/>
          <w:szCs w:val="24"/>
        </w:rPr>
        <w:t>, i</w:t>
      </w:r>
      <w:r w:rsidR="00030489" w:rsidRPr="00211955">
        <w:rPr>
          <w:rFonts w:ascii="Aparajita" w:hAnsi="Aparajita" w:cs="Aparajita"/>
          <w:sz w:val="24"/>
          <w:szCs w:val="24"/>
        </w:rPr>
        <w:t>mprovi</w:t>
      </w:r>
      <w:r w:rsidR="009C5563" w:rsidRPr="00211955">
        <w:rPr>
          <w:rFonts w:ascii="Aparajita" w:hAnsi="Aparajita" w:cs="Aparajita"/>
          <w:sz w:val="24"/>
          <w:szCs w:val="24"/>
        </w:rPr>
        <w:t>ng reading comprehension skills, h</w:t>
      </w:r>
      <w:r w:rsidR="00030489" w:rsidRPr="00211955">
        <w:rPr>
          <w:rFonts w:ascii="Aparajita" w:hAnsi="Aparajita" w:cs="Aparajita"/>
          <w:sz w:val="24"/>
          <w:szCs w:val="24"/>
        </w:rPr>
        <w:t>elping students brainstorm</w:t>
      </w:r>
      <w:r w:rsidR="009C5563" w:rsidRPr="00211955">
        <w:rPr>
          <w:rFonts w:ascii="Aparajita" w:hAnsi="Aparajita" w:cs="Aparajita"/>
          <w:sz w:val="24"/>
          <w:szCs w:val="24"/>
        </w:rPr>
        <w:t xml:space="preserve"> or outline, draft, revise, and edit</w:t>
      </w:r>
      <w:r w:rsidR="00030489" w:rsidRPr="00211955">
        <w:rPr>
          <w:rFonts w:ascii="Aparajita" w:hAnsi="Aparajita" w:cs="Aparajita"/>
          <w:sz w:val="24"/>
          <w:szCs w:val="24"/>
        </w:rPr>
        <w:t xml:space="preserve"> a text</w:t>
      </w:r>
      <w:r w:rsidR="009C5563" w:rsidRPr="00211955">
        <w:rPr>
          <w:rFonts w:ascii="Aparajita" w:hAnsi="Aparajita" w:cs="Aparajita"/>
          <w:sz w:val="24"/>
          <w:szCs w:val="24"/>
        </w:rPr>
        <w:t>.</w:t>
      </w:r>
    </w:p>
    <w:p w:rsidR="0000235C" w:rsidRPr="00211955" w:rsidRDefault="00620873" w:rsidP="00620873">
      <w:pPr>
        <w:pStyle w:val="ListParagraph"/>
        <w:widowControl/>
        <w:numPr>
          <w:ilvl w:val="0"/>
          <w:numId w:val="32"/>
        </w:numPr>
        <w:autoSpaceDE/>
        <w:autoSpaceDN/>
        <w:adjustRightInd/>
        <w:rPr>
          <w:rFonts w:ascii="Aparajita" w:hAnsi="Aparajita" w:cs="Aparajita"/>
          <w:bCs/>
          <w:sz w:val="24"/>
          <w:szCs w:val="24"/>
        </w:rPr>
      </w:pPr>
      <w:r w:rsidRPr="00211955">
        <w:rPr>
          <w:rFonts w:ascii="Aparajita" w:hAnsi="Aparajita" w:cs="Aparajita"/>
          <w:bCs/>
          <w:sz w:val="24"/>
          <w:szCs w:val="24"/>
        </w:rPr>
        <w:t>Vocabulary words or academic concepts that you need to pre-teach or explicitly teach in your sheltered lesson. To the extent possible, list these words in English and another language.</w:t>
      </w:r>
    </w:p>
    <w:p w:rsidR="00620873" w:rsidRPr="00211955" w:rsidRDefault="00620873" w:rsidP="009C5563">
      <w:pPr>
        <w:pStyle w:val="ListParagraph"/>
        <w:widowControl/>
        <w:numPr>
          <w:ilvl w:val="0"/>
          <w:numId w:val="32"/>
        </w:numPr>
        <w:autoSpaceDE/>
        <w:autoSpaceDN/>
        <w:adjustRightInd/>
        <w:ind w:right="-90"/>
        <w:jc w:val="both"/>
        <w:rPr>
          <w:rFonts w:ascii="Aparajita" w:hAnsi="Aparajita" w:cs="Aparajita"/>
          <w:sz w:val="24"/>
          <w:szCs w:val="24"/>
        </w:rPr>
      </w:pPr>
      <w:r w:rsidRPr="00211955">
        <w:rPr>
          <w:rFonts w:ascii="Aparajita" w:hAnsi="Aparajita" w:cs="Aparajita"/>
          <w:bCs/>
          <w:sz w:val="24"/>
          <w:szCs w:val="24"/>
        </w:rPr>
        <w:t xml:space="preserve">Supplementary Materials </w:t>
      </w:r>
      <w:r w:rsidR="009C5563" w:rsidRPr="00211955">
        <w:rPr>
          <w:rFonts w:ascii="Aparajita" w:hAnsi="Aparajita" w:cs="Aparajita"/>
          <w:bCs/>
          <w:sz w:val="24"/>
          <w:szCs w:val="24"/>
        </w:rPr>
        <w:t>you will be using in the lesson. These include v</w:t>
      </w:r>
      <w:r w:rsidRPr="00211955">
        <w:rPr>
          <w:rFonts w:ascii="Aparajita" w:hAnsi="Aparajita" w:cs="Aparajita"/>
          <w:sz w:val="24"/>
          <w:szCs w:val="24"/>
        </w:rPr>
        <w:t>ideos, DVDs, CDs, audio-tapes, websites, etc. (provide citati</w:t>
      </w:r>
      <w:r w:rsidR="009C5563" w:rsidRPr="00211955">
        <w:rPr>
          <w:rFonts w:ascii="Aparajita" w:hAnsi="Aparajita" w:cs="Aparajita"/>
          <w:sz w:val="24"/>
          <w:szCs w:val="24"/>
        </w:rPr>
        <w:t>ons), r</w:t>
      </w:r>
      <w:r w:rsidRPr="00211955">
        <w:rPr>
          <w:rFonts w:ascii="Aparajita" w:hAnsi="Aparajita" w:cs="Aparajita"/>
          <w:sz w:val="24"/>
          <w:szCs w:val="24"/>
        </w:rPr>
        <w:t xml:space="preserve">eference materials, </w:t>
      </w:r>
      <w:r w:rsidR="009C5563" w:rsidRPr="00211955">
        <w:rPr>
          <w:rFonts w:ascii="Aparajita" w:hAnsi="Aparajita" w:cs="Aparajita"/>
          <w:sz w:val="24"/>
          <w:szCs w:val="24"/>
        </w:rPr>
        <w:t>t</w:t>
      </w:r>
      <w:r w:rsidRPr="00211955">
        <w:rPr>
          <w:rFonts w:ascii="Aparajita" w:hAnsi="Aparajita" w:cs="Aparajita"/>
          <w:sz w:val="24"/>
          <w:szCs w:val="24"/>
        </w:rPr>
        <w:t>rade books to be read by your students</w:t>
      </w:r>
      <w:r w:rsidR="009C5563" w:rsidRPr="00211955">
        <w:rPr>
          <w:rFonts w:ascii="Aparajita" w:hAnsi="Aparajita" w:cs="Aparajita"/>
          <w:sz w:val="24"/>
          <w:szCs w:val="24"/>
        </w:rPr>
        <w:t>, textbooks, maps, charts, graphs, tables, g</w:t>
      </w:r>
      <w:r w:rsidRPr="00211955">
        <w:rPr>
          <w:rFonts w:ascii="Aparajita" w:hAnsi="Aparajita" w:cs="Aparajita"/>
          <w:sz w:val="24"/>
          <w:szCs w:val="24"/>
        </w:rPr>
        <w:t>raphic organizers, note-takers, etc. (if not teacher designed, provide citations)</w:t>
      </w:r>
      <w:r w:rsidR="009C5563" w:rsidRPr="00211955">
        <w:rPr>
          <w:rFonts w:ascii="Aparajita" w:hAnsi="Aparajita" w:cs="Aparajita"/>
          <w:sz w:val="24"/>
          <w:szCs w:val="24"/>
        </w:rPr>
        <w:t>, m</w:t>
      </w:r>
      <w:r w:rsidRPr="00211955">
        <w:rPr>
          <w:rFonts w:ascii="Aparajita" w:hAnsi="Aparajita" w:cs="Aparajita"/>
          <w:sz w:val="24"/>
          <w:szCs w:val="24"/>
        </w:rPr>
        <w:t>anipulatives or realia</w:t>
      </w:r>
      <w:r w:rsidR="009C5563" w:rsidRPr="00211955">
        <w:rPr>
          <w:rFonts w:ascii="Aparajita" w:hAnsi="Aparajita" w:cs="Aparajita"/>
          <w:sz w:val="24"/>
          <w:szCs w:val="24"/>
        </w:rPr>
        <w:t>, c</w:t>
      </w:r>
      <w:r w:rsidRPr="00211955">
        <w:rPr>
          <w:rFonts w:ascii="Aparajita" w:hAnsi="Aparajita" w:cs="Aparajita"/>
          <w:sz w:val="24"/>
          <w:szCs w:val="24"/>
        </w:rPr>
        <w:t>omputer software</w:t>
      </w:r>
      <w:r w:rsidR="009C5563" w:rsidRPr="00211955">
        <w:rPr>
          <w:rFonts w:ascii="Aparajita" w:hAnsi="Aparajita" w:cs="Aparajita"/>
          <w:sz w:val="24"/>
          <w:szCs w:val="24"/>
        </w:rPr>
        <w:t>.</w:t>
      </w:r>
    </w:p>
    <w:p w:rsidR="009C5563" w:rsidRPr="00211955" w:rsidRDefault="009C5563" w:rsidP="009C5563">
      <w:pPr>
        <w:pStyle w:val="ListParagraph"/>
        <w:widowControl/>
        <w:numPr>
          <w:ilvl w:val="0"/>
          <w:numId w:val="32"/>
        </w:numPr>
        <w:autoSpaceDE/>
        <w:autoSpaceDN/>
        <w:adjustRightInd/>
        <w:ind w:right="-90"/>
        <w:jc w:val="both"/>
        <w:rPr>
          <w:rFonts w:ascii="Aparajita" w:hAnsi="Aparajita" w:cs="Aparajita"/>
          <w:sz w:val="24"/>
          <w:szCs w:val="24"/>
        </w:rPr>
      </w:pPr>
      <w:r w:rsidRPr="00211955">
        <w:rPr>
          <w:rFonts w:ascii="Aparajita" w:hAnsi="Aparajita" w:cs="Aparajita"/>
          <w:sz w:val="24"/>
          <w:szCs w:val="24"/>
        </w:rPr>
        <w:t>SIOP Components</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lastRenderedPageBreak/>
        <w:t>Preparation</w:t>
      </w:r>
      <w:r w:rsidRPr="00211955">
        <w:rPr>
          <w:rFonts w:ascii="Aparajita" w:hAnsi="Aparajita" w:cs="Aparajita"/>
          <w:sz w:val="24"/>
          <w:szCs w:val="24"/>
        </w:rPr>
        <w:t>: content and language objectives, identification of supplementary teaching materials, content adaptation and meaningful activities;</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t>Building Background</w:t>
      </w:r>
      <w:r w:rsidRPr="00211955">
        <w:rPr>
          <w:rFonts w:ascii="Aparajita" w:hAnsi="Aparajita" w:cs="Aparajita"/>
          <w:sz w:val="24"/>
          <w:szCs w:val="24"/>
        </w:rPr>
        <w:t>: linking concepts to students’ backgrounds and experiences, past learning to new concepts, and emphasizing key vocabulary;</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t>Comprehensible Input</w:t>
      </w:r>
      <w:r w:rsidRPr="00211955">
        <w:rPr>
          <w:rFonts w:ascii="Aparajita" w:hAnsi="Aparajita" w:cs="Aparajita"/>
          <w:sz w:val="24"/>
          <w:szCs w:val="24"/>
        </w:rPr>
        <w:t>: using speech appropriate for students’ proficiency level, clear explanations of academic tasks, and a variety of techniques to make content concepts clear;</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t>Effective</w:t>
      </w:r>
      <w:r w:rsidRPr="00211955">
        <w:rPr>
          <w:rFonts w:ascii="Aparajita" w:hAnsi="Aparajita" w:cs="Aparajita"/>
          <w:sz w:val="24"/>
          <w:szCs w:val="24"/>
        </w:rPr>
        <w:t xml:space="preserve"> </w:t>
      </w:r>
      <w:r w:rsidRPr="00211955">
        <w:rPr>
          <w:rFonts w:ascii="Aparajita" w:hAnsi="Aparajita" w:cs="Aparajita"/>
          <w:b/>
          <w:bCs/>
          <w:i/>
          <w:iCs/>
          <w:sz w:val="24"/>
          <w:szCs w:val="24"/>
        </w:rPr>
        <w:t>Strategies</w:t>
      </w:r>
      <w:r w:rsidRPr="00211955">
        <w:rPr>
          <w:rFonts w:ascii="Aparajita" w:hAnsi="Aparajita" w:cs="Aparajita"/>
          <w:sz w:val="24"/>
          <w:szCs w:val="24"/>
        </w:rPr>
        <w:t>: e.g., problem solving, predicting, organizing, summarizing, categorizing, evaluating, self-monitoring, scaffolding techniques, and questioning and/or problem posing to promote higher-order thinking throughout the lesson;</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t>Interaction</w:t>
      </w:r>
      <w:r w:rsidRPr="00211955">
        <w:rPr>
          <w:rFonts w:ascii="Aparajita" w:hAnsi="Aparajita" w:cs="Aparajita"/>
          <w:sz w:val="24"/>
          <w:szCs w:val="24"/>
        </w:rPr>
        <w:t>: opportunities for student interaction, grouping, wait time, student clarification of key concepts in both first and second languages;</w:t>
      </w:r>
    </w:p>
    <w:p w:rsidR="009C5563" w:rsidRPr="00211955" w:rsidRDefault="009C5563" w:rsidP="009C5563">
      <w:pPr>
        <w:numPr>
          <w:ilvl w:val="2"/>
          <w:numId w:val="9"/>
        </w:numPr>
        <w:tabs>
          <w:tab w:val="left" w:pos="-1440"/>
          <w:tab w:val="center" w:pos="10710"/>
        </w:tabs>
        <w:ind w:right="-180"/>
        <w:jc w:val="both"/>
        <w:rPr>
          <w:rFonts w:ascii="Aparajita" w:hAnsi="Aparajita" w:cs="Aparajita"/>
          <w:b/>
          <w:bCs/>
          <w:i/>
          <w:iCs/>
          <w:sz w:val="24"/>
          <w:szCs w:val="24"/>
        </w:rPr>
      </w:pPr>
      <w:r w:rsidRPr="00211955">
        <w:rPr>
          <w:rFonts w:ascii="Aparajita" w:hAnsi="Aparajita" w:cs="Aparajita"/>
          <w:b/>
          <w:bCs/>
          <w:i/>
          <w:iCs/>
          <w:sz w:val="24"/>
          <w:szCs w:val="24"/>
        </w:rPr>
        <w:t>Practice/Application</w:t>
      </w:r>
      <w:r w:rsidRPr="00211955">
        <w:rPr>
          <w:rFonts w:ascii="Aparajita" w:hAnsi="Aparajita" w:cs="Aparajita"/>
          <w:sz w:val="24"/>
          <w:szCs w:val="24"/>
        </w:rPr>
        <w:t>: a variety of hands-on materials and activities for students to apply content and language knowledge and to integrate all language skills (reading, writing, listening, speaking);</w:t>
      </w:r>
    </w:p>
    <w:p w:rsidR="009C5563" w:rsidRPr="00211955" w:rsidRDefault="009C5563" w:rsidP="009C5563">
      <w:pPr>
        <w:numPr>
          <w:ilvl w:val="2"/>
          <w:numId w:val="9"/>
        </w:numPr>
        <w:tabs>
          <w:tab w:val="left" w:pos="-1440"/>
          <w:tab w:val="center" w:pos="10710"/>
        </w:tabs>
        <w:ind w:right="-180"/>
        <w:jc w:val="both"/>
        <w:rPr>
          <w:rFonts w:ascii="Aparajita" w:hAnsi="Aparajita" w:cs="Aparajita"/>
          <w:b/>
          <w:bCs/>
          <w:i/>
          <w:iCs/>
          <w:sz w:val="24"/>
          <w:szCs w:val="24"/>
        </w:rPr>
      </w:pPr>
      <w:r w:rsidRPr="00211955">
        <w:rPr>
          <w:rFonts w:ascii="Aparajita" w:hAnsi="Aparajita" w:cs="Aparajita"/>
          <w:b/>
          <w:bCs/>
          <w:i/>
          <w:iCs/>
          <w:sz w:val="24"/>
          <w:szCs w:val="24"/>
        </w:rPr>
        <w:t>Lesson Delivery</w:t>
      </w:r>
      <w:r w:rsidRPr="00211955">
        <w:rPr>
          <w:rFonts w:ascii="Aparajita" w:hAnsi="Aparajita" w:cs="Aparajita"/>
          <w:sz w:val="24"/>
          <w:szCs w:val="24"/>
        </w:rPr>
        <w:t xml:space="preserve">: supporting content and language objectives clearly, engaging students in 90-100% of the lesson period, and pacing the lesson appropriately to the students’ ability levels; </w:t>
      </w:r>
    </w:p>
    <w:p w:rsidR="009C5563" w:rsidRPr="00211955" w:rsidRDefault="009C5563" w:rsidP="009C5563">
      <w:pPr>
        <w:numPr>
          <w:ilvl w:val="2"/>
          <w:numId w:val="9"/>
        </w:numPr>
        <w:tabs>
          <w:tab w:val="left" w:pos="-1440"/>
          <w:tab w:val="center" w:pos="10710"/>
        </w:tabs>
        <w:ind w:right="-180"/>
        <w:jc w:val="both"/>
        <w:rPr>
          <w:rFonts w:ascii="Aparajita" w:hAnsi="Aparajita" w:cs="Aparajita"/>
          <w:sz w:val="24"/>
          <w:szCs w:val="24"/>
        </w:rPr>
      </w:pPr>
      <w:r w:rsidRPr="00211955">
        <w:rPr>
          <w:rFonts w:ascii="Aparajita" w:hAnsi="Aparajita" w:cs="Aparajita"/>
          <w:b/>
          <w:bCs/>
          <w:i/>
          <w:iCs/>
          <w:sz w:val="24"/>
          <w:szCs w:val="24"/>
        </w:rPr>
        <w:t>Review/Assessment</w:t>
      </w:r>
      <w:r w:rsidRPr="00211955">
        <w:rPr>
          <w:rFonts w:ascii="Aparajita" w:hAnsi="Aparajita" w:cs="Aparajita"/>
          <w:sz w:val="24"/>
          <w:szCs w:val="24"/>
        </w:rPr>
        <w:t xml:space="preserve">: reviewing key vocabulary and content concepts, providing regular feedback, and using a variety of assessments of student comprehension and learning throughout lesson. </w:t>
      </w:r>
    </w:p>
    <w:p w:rsidR="005130C7" w:rsidRPr="00150E2C" w:rsidRDefault="009C5563" w:rsidP="00150E2C">
      <w:pPr>
        <w:widowControl/>
        <w:tabs>
          <w:tab w:val="left" w:pos="10080"/>
        </w:tabs>
        <w:ind w:left="2160" w:right="-180"/>
        <w:jc w:val="both"/>
        <w:rPr>
          <w:rFonts w:ascii="Aparajita" w:hAnsi="Aparajita" w:cs="Aparajita"/>
          <w:b/>
          <w:bCs/>
          <w:i/>
          <w:sz w:val="24"/>
          <w:szCs w:val="24"/>
        </w:rPr>
      </w:pPr>
      <w:r w:rsidRPr="00211955">
        <w:rPr>
          <w:rFonts w:ascii="Aparajita" w:hAnsi="Aparajita" w:cs="Aparajita"/>
          <w:sz w:val="24"/>
          <w:szCs w:val="24"/>
        </w:rPr>
        <w:t>A final reflection on your lesson demonstration</w:t>
      </w:r>
      <w:r w:rsidR="004E0BA0" w:rsidRPr="00211955">
        <w:rPr>
          <w:rFonts w:ascii="Aparajita" w:hAnsi="Aparajita" w:cs="Aparajita"/>
          <w:sz w:val="24"/>
          <w:szCs w:val="24"/>
        </w:rPr>
        <w:t xml:space="preserve">, that is, how effective you believe it </w:t>
      </w:r>
      <w:r w:rsidR="007B2089" w:rsidRPr="00211955">
        <w:rPr>
          <w:rFonts w:ascii="Aparajita" w:hAnsi="Aparajita" w:cs="Aparajita"/>
          <w:sz w:val="24"/>
          <w:szCs w:val="24"/>
        </w:rPr>
        <w:t>was</w:t>
      </w:r>
      <w:r w:rsidR="004E0BA0" w:rsidRPr="00211955">
        <w:rPr>
          <w:rFonts w:ascii="Aparajita" w:hAnsi="Aparajita" w:cs="Aparajita"/>
          <w:sz w:val="24"/>
          <w:szCs w:val="24"/>
        </w:rPr>
        <w:t xml:space="preserve"> </w:t>
      </w:r>
      <w:r w:rsidR="007B2089" w:rsidRPr="00211955">
        <w:rPr>
          <w:rFonts w:ascii="Aparajita" w:hAnsi="Aparajita" w:cs="Aparajita"/>
          <w:sz w:val="24"/>
          <w:szCs w:val="24"/>
        </w:rPr>
        <w:t xml:space="preserve">and </w:t>
      </w:r>
      <w:r w:rsidR="004E0BA0" w:rsidRPr="00211955">
        <w:rPr>
          <w:rFonts w:ascii="Aparajita" w:hAnsi="Aparajita" w:cs="Aparajita"/>
          <w:sz w:val="24"/>
          <w:szCs w:val="24"/>
        </w:rPr>
        <w:t xml:space="preserve">what you would need to do differently, etc. </w:t>
      </w:r>
      <w:r w:rsidR="00D50638" w:rsidRPr="00116761">
        <w:rPr>
          <w:rFonts w:ascii="Aparajita" w:hAnsi="Aparajita" w:cs="Aparajita"/>
          <w:b/>
          <w:i/>
          <w:sz w:val="24"/>
          <w:szCs w:val="24"/>
        </w:rPr>
        <w:t xml:space="preserve">InTASC 3, 4, 5, 6, 7, 8; </w:t>
      </w:r>
      <w:r w:rsidR="00D50638" w:rsidRPr="00116761">
        <w:rPr>
          <w:rFonts w:ascii="Aparajita" w:hAnsi="Aparajita" w:cs="Aparajita"/>
          <w:b/>
          <w:bCs/>
          <w:i/>
          <w:sz w:val="24"/>
          <w:szCs w:val="24"/>
        </w:rPr>
        <w:t xml:space="preserve">ISTE NETS-T 1, 2, 4, 5 </w:t>
      </w:r>
    </w:p>
    <w:p w:rsidR="005130C7" w:rsidRDefault="005130C7" w:rsidP="004E0BA0">
      <w:pPr>
        <w:pStyle w:val="ListParagraph"/>
        <w:widowControl/>
        <w:tabs>
          <w:tab w:val="left" w:pos="10080"/>
        </w:tabs>
        <w:ind w:right="-90"/>
        <w:jc w:val="center"/>
        <w:rPr>
          <w:rFonts w:ascii="Aparajita" w:hAnsi="Aparajita" w:cs="Aparajita"/>
          <w:b/>
          <w:bCs/>
          <w:sz w:val="24"/>
          <w:szCs w:val="24"/>
        </w:rPr>
      </w:pPr>
    </w:p>
    <w:p w:rsidR="004E0BA0" w:rsidRPr="00211955" w:rsidRDefault="004E0BA0" w:rsidP="004E0BA0">
      <w:pPr>
        <w:pStyle w:val="ListParagraph"/>
        <w:widowControl/>
        <w:tabs>
          <w:tab w:val="left" w:pos="10080"/>
        </w:tabs>
        <w:ind w:right="-90"/>
        <w:jc w:val="center"/>
        <w:rPr>
          <w:rFonts w:ascii="Aparajita" w:hAnsi="Aparajita" w:cs="Aparajita"/>
          <w:b/>
          <w:bCs/>
          <w:sz w:val="24"/>
          <w:szCs w:val="24"/>
        </w:rPr>
      </w:pPr>
      <w:r w:rsidRPr="00211955">
        <w:rPr>
          <w:rFonts w:ascii="Aparajita" w:hAnsi="Aparajita" w:cs="Aparajita"/>
          <w:b/>
          <w:bCs/>
          <w:sz w:val="24"/>
          <w:szCs w:val="24"/>
        </w:rPr>
        <w:t>FOR THE LESSON DEMONSTRATION</w:t>
      </w:r>
    </w:p>
    <w:p w:rsidR="004E0BA0" w:rsidRDefault="004E0BA0" w:rsidP="00AD2AF1">
      <w:pPr>
        <w:pStyle w:val="ListParagraph"/>
        <w:widowControl/>
        <w:tabs>
          <w:tab w:val="left" w:pos="10080"/>
        </w:tabs>
        <w:ind w:right="-90"/>
        <w:rPr>
          <w:rFonts w:ascii="Aparajita" w:hAnsi="Aparajita" w:cs="Aparajita"/>
          <w:b/>
          <w:bCs/>
          <w:sz w:val="24"/>
          <w:szCs w:val="24"/>
        </w:rPr>
      </w:pPr>
    </w:p>
    <w:p w:rsidR="00AD2AF1" w:rsidRPr="00211955" w:rsidRDefault="00AD2AF1" w:rsidP="00AD2AF1">
      <w:pPr>
        <w:pStyle w:val="ListParagraph"/>
        <w:widowControl/>
        <w:tabs>
          <w:tab w:val="left" w:pos="10080"/>
        </w:tabs>
        <w:ind w:right="-90"/>
        <w:rPr>
          <w:rFonts w:ascii="Aparajita" w:hAnsi="Aparajita" w:cs="Aparajita"/>
          <w:b/>
          <w:bCs/>
          <w:sz w:val="24"/>
          <w:szCs w:val="24"/>
          <w:u w:val="single"/>
        </w:rPr>
      </w:pPr>
      <w:r w:rsidRPr="00211955">
        <w:rPr>
          <w:rFonts w:ascii="Aparajita" w:hAnsi="Aparajita" w:cs="Aparajita"/>
          <w:b/>
          <w:bCs/>
          <w:sz w:val="24"/>
          <w:szCs w:val="24"/>
          <w:u w:val="single"/>
        </w:rPr>
        <w:t>Rationale</w:t>
      </w:r>
    </w:p>
    <w:p w:rsidR="00AD2AF1" w:rsidRPr="00211955" w:rsidRDefault="00AD2AF1" w:rsidP="00AD2AF1">
      <w:pPr>
        <w:pStyle w:val="ListParagraph"/>
        <w:widowControl/>
        <w:tabs>
          <w:tab w:val="left" w:pos="10080"/>
        </w:tabs>
        <w:ind w:right="-90"/>
        <w:rPr>
          <w:rFonts w:ascii="Aparajita" w:hAnsi="Aparajita" w:cs="Aparajita"/>
          <w:bCs/>
          <w:sz w:val="24"/>
          <w:szCs w:val="24"/>
        </w:rPr>
      </w:pPr>
      <w:r>
        <w:rPr>
          <w:rFonts w:ascii="Aparajita" w:hAnsi="Aparajita" w:cs="Aparajita"/>
          <w:bCs/>
          <w:sz w:val="24"/>
          <w:szCs w:val="24"/>
        </w:rPr>
        <w:t>Research on teaching and learning with English language</w:t>
      </w:r>
      <w:r w:rsidR="00912C66">
        <w:rPr>
          <w:rFonts w:ascii="Aparajita" w:hAnsi="Aparajita" w:cs="Aparajita"/>
          <w:bCs/>
          <w:sz w:val="24"/>
          <w:szCs w:val="24"/>
        </w:rPr>
        <w:t xml:space="preserve"> learners has consistently demonstrated a relationship between</w:t>
      </w:r>
      <w:r>
        <w:rPr>
          <w:rFonts w:ascii="Aparajita" w:hAnsi="Aparajita" w:cs="Aparajita"/>
          <w:bCs/>
          <w:sz w:val="24"/>
          <w:szCs w:val="24"/>
        </w:rPr>
        <w:t xml:space="preserve"> </w:t>
      </w:r>
      <w:r w:rsidR="00912C66">
        <w:rPr>
          <w:rFonts w:ascii="Aparajita" w:hAnsi="Aparajita" w:cs="Aparajita"/>
          <w:bCs/>
          <w:sz w:val="24"/>
          <w:szCs w:val="24"/>
        </w:rPr>
        <w:t>the effective use of sheltered instruction and improved student comprehension of co</w:t>
      </w:r>
      <w:r w:rsidR="005130C7">
        <w:rPr>
          <w:rFonts w:ascii="Aparajita" w:hAnsi="Aparajita" w:cs="Aparajita"/>
          <w:bCs/>
          <w:sz w:val="24"/>
          <w:szCs w:val="24"/>
        </w:rPr>
        <w:t xml:space="preserve">ntent material, acquisition of </w:t>
      </w:r>
      <w:r w:rsidR="00912C66">
        <w:rPr>
          <w:rFonts w:ascii="Aparajita" w:hAnsi="Aparajita" w:cs="Aparajita"/>
          <w:bCs/>
          <w:sz w:val="24"/>
          <w:szCs w:val="24"/>
        </w:rPr>
        <w:t>English, and improved academic achievement. Teachers need to become familiar and comfortable using sheltered strategies. LRC 517 will provide</w:t>
      </w:r>
      <w:r w:rsidR="00635C0A">
        <w:rPr>
          <w:rFonts w:ascii="Aparajita" w:hAnsi="Aparajita" w:cs="Aparajita"/>
          <w:bCs/>
          <w:sz w:val="24"/>
          <w:szCs w:val="24"/>
        </w:rPr>
        <w:t xml:space="preserve"> you with multiple opportunities to practice sheltered teaching throughout the semester. The final lesson demonstration is an opportunity for you to teach a lesson in your content area using as many sheltered instructional strategies as possible. </w:t>
      </w:r>
    </w:p>
    <w:p w:rsidR="00AD2AF1" w:rsidRDefault="00AD2AF1" w:rsidP="00AD2AF1">
      <w:pPr>
        <w:pStyle w:val="ListParagraph"/>
        <w:widowControl/>
        <w:tabs>
          <w:tab w:val="left" w:pos="10080"/>
        </w:tabs>
        <w:ind w:right="-90"/>
        <w:rPr>
          <w:rFonts w:ascii="Aparajita" w:hAnsi="Aparajita" w:cs="Aparajita"/>
          <w:b/>
          <w:bCs/>
          <w:sz w:val="24"/>
          <w:szCs w:val="24"/>
        </w:rPr>
      </w:pPr>
    </w:p>
    <w:p w:rsidR="007D3279" w:rsidRPr="005130C7" w:rsidRDefault="007D3279" w:rsidP="00AD2AF1">
      <w:pPr>
        <w:pStyle w:val="ListParagraph"/>
        <w:widowControl/>
        <w:tabs>
          <w:tab w:val="left" w:pos="10080"/>
        </w:tabs>
        <w:ind w:right="-90"/>
        <w:rPr>
          <w:rFonts w:ascii="Aparajita" w:hAnsi="Aparajita" w:cs="Aparajita"/>
          <w:b/>
          <w:bCs/>
          <w:sz w:val="24"/>
          <w:szCs w:val="24"/>
          <w:u w:val="single"/>
        </w:rPr>
      </w:pPr>
      <w:r w:rsidRPr="007D3279">
        <w:rPr>
          <w:rFonts w:ascii="Aparajita" w:hAnsi="Aparajita" w:cs="Aparajita"/>
          <w:b/>
          <w:bCs/>
          <w:sz w:val="24"/>
          <w:szCs w:val="24"/>
          <w:u w:val="single"/>
        </w:rPr>
        <w:t>Required Within the Lesson Demonstration</w:t>
      </w:r>
    </w:p>
    <w:p w:rsidR="00116761" w:rsidRPr="005130C7" w:rsidRDefault="00CE608D" w:rsidP="00116761">
      <w:pPr>
        <w:pStyle w:val="ListParagraph"/>
        <w:numPr>
          <w:ilvl w:val="0"/>
          <w:numId w:val="34"/>
        </w:numPr>
        <w:spacing w:line="360" w:lineRule="auto"/>
        <w:ind w:right="-720"/>
        <w:rPr>
          <w:rFonts w:ascii="Aparajita" w:hAnsi="Aparajita" w:cs="Aparajita"/>
          <w:sz w:val="24"/>
          <w:szCs w:val="24"/>
        </w:rPr>
      </w:pPr>
      <w:r w:rsidRPr="00211955">
        <w:rPr>
          <w:rFonts w:ascii="Aparajita" w:hAnsi="Aparajita" w:cs="Aparajita"/>
          <w:sz w:val="24"/>
          <w:szCs w:val="24"/>
        </w:rPr>
        <w:t xml:space="preserve">Your </w:t>
      </w:r>
      <w:r w:rsidRPr="005130C7">
        <w:rPr>
          <w:rFonts w:ascii="Aparajita" w:hAnsi="Aparajita" w:cs="Aparajita"/>
          <w:sz w:val="24"/>
          <w:szCs w:val="24"/>
        </w:rPr>
        <w:t xml:space="preserve">lesson should include </w:t>
      </w:r>
      <w:r w:rsidR="007D3279" w:rsidRPr="005130C7">
        <w:rPr>
          <w:rFonts w:ascii="Aparajita" w:hAnsi="Aparajita" w:cs="Aparajita"/>
          <w:sz w:val="24"/>
          <w:szCs w:val="24"/>
          <w:u w:val="single"/>
        </w:rPr>
        <w:t xml:space="preserve">all </w:t>
      </w:r>
      <w:r w:rsidRPr="005130C7">
        <w:rPr>
          <w:rFonts w:ascii="Aparajita" w:hAnsi="Aparajita" w:cs="Aparajita"/>
          <w:sz w:val="24"/>
          <w:szCs w:val="24"/>
          <w:u w:val="single"/>
        </w:rPr>
        <w:t>4</w:t>
      </w:r>
      <w:r w:rsidRPr="005130C7">
        <w:rPr>
          <w:rFonts w:ascii="Aparajita" w:hAnsi="Aparajita" w:cs="Aparajita"/>
          <w:sz w:val="24"/>
          <w:szCs w:val="24"/>
        </w:rPr>
        <w:t xml:space="preserve"> language skills/abilities listed below:</w:t>
      </w:r>
    </w:p>
    <w:p w:rsidR="005130C7" w:rsidRPr="005130C7" w:rsidRDefault="00116761" w:rsidP="005130C7">
      <w:pPr>
        <w:pStyle w:val="ListParagraph"/>
        <w:numPr>
          <w:ilvl w:val="0"/>
          <w:numId w:val="36"/>
        </w:numPr>
        <w:spacing w:line="360" w:lineRule="auto"/>
        <w:ind w:left="2160" w:right="-720"/>
        <w:rPr>
          <w:rFonts w:ascii="Aparajita" w:hAnsi="Aparajita" w:cs="Aparajita"/>
          <w:bCs/>
          <w:sz w:val="24"/>
          <w:szCs w:val="24"/>
        </w:rPr>
      </w:pPr>
      <w:r w:rsidRPr="005130C7">
        <w:rPr>
          <w:rFonts w:ascii="Aparajita" w:hAnsi="Aparajita" w:cs="Aparajita"/>
          <w:sz w:val="24"/>
          <w:szCs w:val="24"/>
        </w:rPr>
        <w:t>listening</w:t>
      </w:r>
    </w:p>
    <w:p w:rsidR="00116761" w:rsidRPr="005130C7" w:rsidRDefault="00CE608D" w:rsidP="005130C7">
      <w:pPr>
        <w:pStyle w:val="ListParagraph"/>
        <w:numPr>
          <w:ilvl w:val="0"/>
          <w:numId w:val="36"/>
        </w:numPr>
        <w:spacing w:line="360" w:lineRule="auto"/>
        <w:ind w:left="2160" w:right="-720"/>
        <w:rPr>
          <w:rFonts w:ascii="Aparajita" w:hAnsi="Aparajita" w:cs="Aparajita"/>
          <w:bCs/>
          <w:sz w:val="24"/>
          <w:szCs w:val="24"/>
        </w:rPr>
      </w:pPr>
      <w:r w:rsidRPr="005130C7">
        <w:rPr>
          <w:rFonts w:ascii="Aparajita" w:hAnsi="Aparajita" w:cs="Aparajita"/>
          <w:sz w:val="24"/>
          <w:szCs w:val="24"/>
        </w:rPr>
        <w:t xml:space="preserve">speaking </w:t>
      </w:r>
    </w:p>
    <w:p w:rsidR="00116761" w:rsidRPr="005130C7" w:rsidRDefault="00CE608D" w:rsidP="005130C7">
      <w:pPr>
        <w:pStyle w:val="ListParagraph"/>
        <w:numPr>
          <w:ilvl w:val="0"/>
          <w:numId w:val="36"/>
        </w:numPr>
        <w:spacing w:line="360" w:lineRule="auto"/>
        <w:ind w:left="2160" w:right="-720"/>
        <w:rPr>
          <w:rFonts w:ascii="Aparajita" w:hAnsi="Aparajita" w:cs="Aparajita"/>
          <w:bCs/>
          <w:sz w:val="24"/>
          <w:szCs w:val="24"/>
        </w:rPr>
      </w:pPr>
      <w:r w:rsidRPr="005130C7">
        <w:rPr>
          <w:rFonts w:ascii="Aparajita" w:hAnsi="Aparajita" w:cs="Aparajita"/>
          <w:sz w:val="24"/>
          <w:szCs w:val="24"/>
        </w:rPr>
        <w:t>reading</w:t>
      </w:r>
    </w:p>
    <w:p w:rsidR="00CE608D" w:rsidRPr="005130C7" w:rsidRDefault="00CE608D" w:rsidP="005130C7">
      <w:pPr>
        <w:pStyle w:val="ListParagraph"/>
        <w:numPr>
          <w:ilvl w:val="0"/>
          <w:numId w:val="36"/>
        </w:numPr>
        <w:spacing w:line="360" w:lineRule="auto"/>
        <w:ind w:left="2160" w:right="-720"/>
        <w:rPr>
          <w:rFonts w:ascii="Aparajita" w:hAnsi="Aparajita" w:cs="Aparajita"/>
          <w:bCs/>
          <w:sz w:val="24"/>
          <w:szCs w:val="24"/>
        </w:rPr>
      </w:pPr>
      <w:r w:rsidRPr="005130C7">
        <w:rPr>
          <w:rFonts w:ascii="Aparajita" w:hAnsi="Aparajita" w:cs="Aparajita"/>
          <w:sz w:val="24"/>
          <w:szCs w:val="24"/>
        </w:rPr>
        <w:t>writing</w:t>
      </w:r>
    </w:p>
    <w:p w:rsidR="004E0BA0" w:rsidRPr="00211955" w:rsidRDefault="004E0BA0" w:rsidP="004E0BA0">
      <w:pPr>
        <w:pStyle w:val="ListParagraph"/>
        <w:widowControl/>
        <w:numPr>
          <w:ilvl w:val="0"/>
          <w:numId w:val="34"/>
        </w:numPr>
        <w:tabs>
          <w:tab w:val="left" w:pos="10080"/>
        </w:tabs>
        <w:ind w:right="-90"/>
        <w:rPr>
          <w:rFonts w:ascii="Aparajita" w:hAnsi="Aparajita" w:cs="Aparajita"/>
          <w:bCs/>
          <w:sz w:val="24"/>
          <w:szCs w:val="24"/>
        </w:rPr>
      </w:pPr>
      <w:r w:rsidRPr="00211955">
        <w:rPr>
          <w:rFonts w:ascii="Aparajita" w:hAnsi="Aparajita" w:cs="Aparajita"/>
          <w:bCs/>
          <w:sz w:val="24"/>
          <w:szCs w:val="24"/>
        </w:rPr>
        <w:t xml:space="preserve">You will need to </w:t>
      </w:r>
      <w:r w:rsidRPr="00211955">
        <w:rPr>
          <w:rFonts w:ascii="Aparajita" w:hAnsi="Aparajita" w:cs="Aparajita"/>
          <w:bCs/>
          <w:sz w:val="24"/>
          <w:szCs w:val="24"/>
          <w:u w:val="single"/>
        </w:rPr>
        <w:t>include at least 12</w:t>
      </w:r>
      <w:r w:rsidRPr="00211955">
        <w:rPr>
          <w:rFonts w:ascii="Aparajita" w:hAnsi="Aparajita" w:cs="Aparajita"/>
          <w:bCs/>
          <w:sz w:val="24"/>
          <w:szCs w:val="24"/>
        </w:rPr>
        <w:t xml:space="preserve"> of the following </w:t>
      </w:r>
      <w:r w:rsidR="00CE608D" w:rsidRPr="00211955">
        <w:rPr>
          <w:rFonts w:ascii="Aparajita" w:hAnsi="Aparajita" w:cs="Aparajita"/>
          <w:bCs/>
          <w:sz w:val="24"/>
          <w:szCs w:val="24"/>
        </w:rPr>
        <w:t>21</w:t>
      </w:r>
      <w:r w:rsidRPr="00211955">
        <w:rPr>
          <w:rFonts w:ascii="Aparajita" w:hAnsi="Aparajita" w:cs="Aparajita"/>
          <w:bCs/>
          <w:sz w:val="24"/>
          <w:szCs w:val="24"/>
        </w:rPr>
        <w:t xml:space="preserve"> sheltered strategies:</w:t>
      </w:r>
    </w:p>
    <w:p w:rsidR="004E0BA0" w:rsidRPr="005130C7" w:rsidRDefault="004E0BA0" w:rsidP="004E0BA0">
      <w:pPr>
        <w:pStyle w:val="ListParagraph"/>
        <w:ind w:left="1440"/>
        <w:rPr>
          <w:rFonts w:ascii="Aparajita" w:hAnsi="Aparajita" w:cs="Aparajita"/>
          <w:sz w:val="22"/>
          <w:szCs w:val="22"/>
        </w:rPr>
      </w:pPr>
      <w:r w:rsidRPr="00211955">
        <w:rPr>
          <w:rFonts w:ascii="Aparajita" w:hAnsi="Aparajita" w:cs="Aparajita"/>
          <w:sz w:val="24"/>
          <w:szCs w:val="24"/>
        </w:rPr>
        <w:t xml:space="preserve"> </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Content and language objectives displayed</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Different grouping configurations</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lastRenderedPageBreak/>
        <w:t>Vocabulary words defined or clarified</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Opportunities for interaction</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Connections to students’ prior knowledge</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Appropriate wait time</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Speech is appropriately controlled (slow, clear)</w:t>
      </w:r>
      <w:r w:rsidRPr="005130C7">
        <w:rPr>
          <w:rFonts w:ascii="Aparajita" w:hAnsi="Aparajita" w:cs="Aparajita"/>
          <w:sz w:val="24"/>
          <w:szCs w:val="24"/>
        </w:rPr>
        <w:tab/>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Clarification of key concepts</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Step-by-step instructions</w:t>
      </w:r>
      <w:r w:rsidRPr="005130C7">
        <w:rPr>
          <w:rFonts w:ascii="Aparajita" w:hAnsi="Aparajita" w:cs="Aparajita"/>
          <w:b/>
          <w:sz w:val="24"/>
          <w:szCs w:val="24"/>
        </w:rPr>
        <w:tab/>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Hands-on activities</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Adapted text</w:t>
      </w:r>
      <w:r w:rsidRPr="005130C7">
        <w:rPr>
          <w:rFonts w:ascii="Aparajita" w:hAnsi="Aparajita" w:cs="Aparajita"/>
          <w:sz w:val="24"/>
          <w:szCs w:val="24"/>
        </w:rPr>
        <w:tab/>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 xml:space="preserve">Use of manipulative or realia </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Modeling, demonstrating of concepts</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Opportunities to apply new knowledge</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Positive feedback or other encouragement</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Repetition</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Graphic organizers</w:t>
      </w:r>
      <w:r w:rsidRPr="005130C7">
        <w:rPr>
          <w:rFonts w:ascii="Aparajita" w:hAnsi="Aparajita" w:cs="Aparajita"/>
          <w:sz w:val="24"/>
          <w:szCs w:val="24"/>
        </w:rPr>
        <w:tab/>
      </w:r>
      <w:r w:rsidRPr="005130C7">
        <w:rPr>
          <w:rFonts w:ascii="Aparajita" w:hAnsi="Aparajita" w:cs="Aparajita"/>
          <w:sz w:val="24"/>
          <w:szCs w:val="24"/>
        </w:rPr>
        <w:tab/>
      </w:r>
      <w:r w:rsidRPr="005130C7">
        <w:rPr>
          <w:rFonts w:ascii="Aparajita" w:hAnsi="Aparajita" w:cs="Aparajita"/>
          <w:sz w:val="24"/>
          <w:szCs w:val="24"/>
        </w:rPr>
        <w:tab/>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Gestures, facial expressions, drama, etc.</w:t>
      </w:r>
    </w:p>
    <w:p w:rsidR="005130C7"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Other visual support (photography, posters, etc.)</w:t>
      </w:r>
    </w:p>
    <w:p w:rsidR="004E0BA0" w:rsidRPr="005130C7" w:rsidRDefault="004E0BA0"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L1 support</w:t>
      </w:r>
    </w:p>
    <w:p w:rsidR="00CE608D" w:rsidRPr="005130C7" w:rsidRDefault="00CE608D" w:rsidP="005130C7">
      <w:pPr>
        <w:pStyle w:val="ListParagraph"/>
        <w:numPr>
          <w:ilvl w:val="0"/>
          <w:numId w:val="37"/>
        </w:numPr>
        <w:spacing w:line="360" w:lineRule="auto"/>
        <w:rPr>
          <w:rFonts w:ascii="Aparajita" w:hAnsi="Aparajita" w:cs="Aparajita"/>
          <w:sz w:val="24"/>
          <w:szCs w:val="24"/>
        </w:rPr>
      </w:pPr>
      <w:r w:rsidRPr="005130C7">
        <w:rPr>
          <w:rFonts w:ascii="Aparajita" w:hAnsi="Aparajita" w:cs="Aparajita"/>
          <w:sz w:val="24"/>
          <w:szCs w:val="24"/>
        </w:rPr>
        <w:t>Assessment (informal or formal checks for comprehension)</w:t>
      </w:r>
    </w:p>
    <w:p w:rsidR="004E0BA0" w:rsidRPr="00211955" w:rsidRDefault="004E0BA0" w:rsidP="004E0BA0">
      <w:pPr>
        <w:pStyle w:val="ListParagraph"/>
        <w:numPr>
          <w:ilvl w:val="0"/>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You will also be evaluated based on the following questions:</w:t>
      </w:r>
    </w:p>
    <w:p w:rsidR="004E0BA0" w:rsidRPr="00211955" w:rsidRDefault="004E0BA0" w:rsidP="004E0BA0">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 xml:space="preserve">Were your lesson </w:t>
      </w:r>
      <w:r w:rsidR="00CE608D" w:rsidRPr="00211955">
        <w:rPr>
          <w:rFonts w:ascii="Aparajita" w:hAnsi="Aparajita" w:cs="Aparajita"/>
          <w:sz w:val="24"/>
          <w:szCs w:val="24"/>
        </w:rPr>
        <w:t xml:space="preserve">content </w:t>
      </w:r>
      <w:r w:rsidRPr="00211955">
        <w:rPr>
          <w:rFonts w:ascii="Aparajita" w:hAnsi="Aparajita" w:cs="Aparajita"/>
          <w:sz w:val="24"/>
          <w:szCs w:val="24"/>
        </w:rPr>
        <w:t>objectives clear? (That is, did you actually teach your objectives?)</w:t>
      </w:r>
    </w:p>
    <w:p w:rsidR="004E0BA0" w:rsidRPr="00211955" w:rsidRDefault="00CE608D" w:rsidP="004E0BA0">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Did you lesson support the language objectives you listed?</w:t>
      </w:r>
    </w:p>
    <w:p w:rsidR="00CE608D" w:rsidRDefault="00CE608D" w:rsidP="004E0BA0">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Were the students engaged at least 90 percent of the time?</w:t>
      </w:r>
    </w:p>
    <w:p w:rsidR="00473648" w:rsidRPr="00211955" w:rsidRDefault="00473648" w:rsidP="00473648">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How creative or fun was your lesson?</w:t>
      </w:r>
    </w:p>
    <w:p w:rsidR="00CE608D" w:rsidRPr="00211955" w:rsidRDefault="00CE608D" w:rsidP="004E0BA0">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Was student learning assessed in any way (Formal or informal checks for comprehension)</w:t>
      </w:r>
    </w:p>
    <w:p w:rsidR="00CE608D" w:rsidRPr="00211955" w:rsidRDefault="00CE608D" w:rsidP="004E0BA0">
      <w:pPr>
        <w:pStyle w:val="ListParagraph"/>
        <w:numPr>
          <w:ilvl w:val="1"/>
          <w:numId w:val="34"/>
        </w:numPr>
        <w:tabs>
          <w:tab w:val="left" w:pos="-1440"/>
          <w:tab w:val="center" w:pos="10710"/>
        </w:tabs>
        <w:ind w:right="-90"/>
        <w:rPr>
          <w:rFonts w:ascii="Aparajita" w:hAnsi="Aparajita" w:cs="Aparajita"/>
          <w:sz w:val="24"/>
          <w:szCs w:val="24"/>
        </w:rPr>
      </w:pPr>
      <w:r w:rsidRPr="00211955">
        <w:rPr>
          <w:rFonts w:ascii="Aparajita" w:hAnsi="Aparajita" w:cs="Aparajita"/>
          <w:sz w:val="24"/>
          <w:szCs w:val="24"/>
        </w:rPr>
        <w:t>Did you review your objectives with students upon completion of the lesson?</w:t>
      </w:r>
    </w:p>
    <w:p w:rsidR="0091485A" w:rsidRPr="00635C0A" w:rsidRDefault="007B2089" w:rsidP="001E3789">
      <w:pPr>
        <w:pStyle w:val="ListParagraph"/>
        <w:widowControl/>
        <w:numPr>
          <w:ilvl w:val="1"/>
          <w:numId w:val="34"/>
        </w:numPr>
        <w:tabs>
          <w:tab w:val="left" w:pos="-1440"/>
          <w:tab w:val="center" w:pos="10710"/>
        </w:tabs>
        <w:autoSpaceDE/>
        <w:autoSpaceDN/>
        <w:adjustRightInd/>
        <w:ind w:right="-90"/>
        <w:rPr>
          <w:rFonts w:ascii="Aparajita" w:hAnsi="Aparajita" w:cs="Aparajita"/>
          <w:sz w:val="24"/>
          <w:szCs w:val="24"/>
        </w:rPr>
      </w:pPr>
      <w:r w:rsidRPr="00635C0A">
        <w:rPr>
          <w:rFonts w:ascii="Aparajita" w:hAnsi="Aparajita" w:cs="Aparajita"/>
          <w:sz w:val="24"/>
          <w:szCs w:val="24"/>
        </w:rPr>
        <w:t xml:space="preserve">How academically challenging – and sheltered -- </w:t>
      </w:r>
      <w:r w:rsidR="00CE608D" w:rsidRPr="00635C0A">
        <w:rPr>
          <w:rFonts w:ascii="Aparajita" w:hAnsi="Aparajita" w:cs="Aparajita"/>
          <w:sz w:val="24"/>
          <w:szCs w:val="24"/>
        </w:rPr>
        <w:t>was the lesson?</w:t>
      </w:r>
    </w:p>
    <w:p w:rsidR="00D50638" w:rsidRPr="005130C7" w:rsidRDefault="00D50638" w:rsidP="00D50638">
      <w:pPr>
        <w:pStyle w:val="ListParagraph"/>
        <w:widowControl/>
        <w:tabs>
          <w:tab w:val="left" w:pos="10080"/>
        </w:tabs>
        <w:ind w:left="1620" w:right="-180"/>
        <w:jc w:val="both"/>
        <w:rPr>
          <w:rFonts w:ascii="Aparajita" w:hAnsi="Aparajita" w:cs="Aparajita"/>
          <w:b/>
          <w:bCs/>
          <w:sz w:val="32"/>
          <w:szCs w:val="32"/>
        </w:rPr>
      </w:pPr>
      <w:r w:rsidRPr="005130C7">
        <w:rPr>
          <w:rFonts w:ascii="Aparajita" w:hAnsi="Aparajita" w:cs="Aparajita"/>
          <w:b/>
          <w:i/>
          <w:sz w:val="24"/>
          <w:szCs w:val="24"/>
        </w:rPr>
        <w:t xml:space="preserve">InTASC 1, 2, 3, 4, 5, 6, 7, 8; </w:t>
      </w:r>
      <w:r w:rsidRPr="005130C7">
        <w:rPr>
          <w:rFonts w:ascii="Aparajita" w:hAnsi="Aparajita" w:cs="Aparajita"/>
          <w:b/>
          <w:bCs/>
          <w:i/>
          <w:sz w:val="24"/>
          <w:szCs w:val="24"/>
        </w:rPr>
        <w:t xml:space="preserve">ISTE NETS-T 1, 2, 4, 5  </w:t>
      </w:r>
    </w:p>
    <w:p w:rsidR="0091485A" w:rsidRPr="00211955" w:rsidRDefault="0091485A" w:rsidP="0030105E">
      <w:pPr>
        <w:tabs>
          <w:tab w:val="left" w:pos="-1440"/>
          <w:tab w:val="center" w:pos="10710"/>
        </w:tabs>
        <w:ind w:left="720" w:right="-90"/>
        <w:jc w:val="both"/>
        <w:rPr>
          <w:rFonts w:ascii="Aparajita" w:hAnsi="Aparajita" w:cs="Aparajita"/>
          <w:sz w:val="24"/>
          <w:szCs w:val="24"/>
          <w:lang w:val="pt-BR"/>
        </w:rPr>
      </w:pPr>
    </w:p>
    <w:p w:rsidR="00377ECB" w:rsidRDefault="00377ECB" w:rsidP="00211955">
      <w:pPr>
        <w:pStyle w:val="Title"/>
        <w:rPr>
          <w:rFonts w:ascii="Aparajita" w:hAnsi="Aparajita" w:cs="Aparajita"/>
          <w:u w:val="none"/>
        </w:rPr>
      </w:pPr>
    </w:p>
    <w:p w:rsidR="00377ECB" w:rsidRDefault="00377ECB" w:rsidP="00211955">
      <w:pPr>
        <w:pStyle w:val="Title"/>
        <w:rPr>
          <w:rFonts w:ascii="Aparajita" w:hAnsi="Aparajita" w:cs="Aparajita"/>
          <w:u w:val="none"/>
        </w:rPr>
      </w:pPr>
    </w:p>
    <w:p w:rsidR="00211955" w:rsidRDefault="00211955" w:rsidP="00211955">
      <w:pPr>
        <w:pStyle w:val="Title"/>
        <w:rPr>
          <w:rFonts w:ascii="Aparajita" w:hAnsi="Aparajita" w:cs="Aparajita"/>
          <w:u w:val="none"/>
        </w:rPr>
      </w:pPr>
      <w:r w:rsidRPr="002947B1">
        <w:rPr>
          <w:rFonts w:ascii="Aparajita" w:hAnsi="Aparajita" w:cs="Aparajita"/>
          <w:u w:val="none"/>
        </w:rPr>
        <w:lastRenderedPageBreak/>
        <w:t xml:space="preserve">Lesson Plan </w:t>
      </w:r>
      <w:r w:rsidR="00635C0A">
        <w:rPr>
          <w:rFonts w:ascii="Aparajita" w:hAnsi="Aparajita" w:cs="Aparajita"/>
          <w:u w:val="none"/>
        </w:rPr>
        <w:t xml:space="preserve">and Lesson Demonstration </w:t>
      </w:r>
      <w:r w:rsidRPr="002947B1">
        <w:rPr>
          <w:rFonts w:ascii="Aparajita" w:hAnsi="Aparajita" w:cs="Aparajita"/>
          <w:u w:val="none"/>
        </w:rPr>
        <w:t>Grading Rubric</w:t>
      </w:r>
      <w:r w:rsidR="00635C0A">
        <w:rPr>
          <w:rFonts w:ascii="Aparajita" w:hAnsi="Aparajita" w:cs="Aparajita"/>
          <w:u w:val="none"/>
        </w:rPr>
        <w:t>s</w:t>
      </w:r>
    </w:p>
    <w:p w:rsidR="00377ECB" w:rsidRDefault="00377ECB" w:rsidP="00211955">
      <w:pPr>
        <w:pStyle w:val="Title"/>
        <w:rPr>
          <w:rFonts w:ascii="Aparajita" w:hAnsi="Aparajita" w:cs="Aparajita"/>
          <w:u w:val="none"/>
        </w:rPr>
      </w:pPr>
    </w:p>
    <w:p w:rsidR="005130C7" w:rsidRPr="002505B4" w:rsidRDefault="005130C7" w:rsidP="00377ECB">
      <w:pPr>
        <w:pStyle w:val="Title"/>
        <w:numPr>
          <w:ilvl w:val="0"/>
          <w:numId w:val="47"/>
        </w:numPr>
        <w:jc w:val="left"/>
        <w:rPr>
          <w:rFonts w:ascii="Aparajita" w:hAnsi="Aparajita" w:cs="Aparajita"/>
          <w:sz w:val="28"/>
          <w:szCs w:val="28"/>
          <w:u w:val="none"/>
        </w:rPr>
      </w:pPr>
      <w:r w:rsidRPr="002505B4">
        <w:rPr>
          <w:rFonts w:ascii="Aparajita" w:hAnsi="Aparajita" w:cs="Aparajita"/>
          <w:sz w:val="28"/>
          <w:szCs w:val="28"/>
          <w:u w:val="none"/>
        </w:rPr>
        <w:t>Written Lesson Plan</w:t>
      </w:r>
      <w:r w:rsidR="00377ECB">
        <w:rPr>
          <w:rFonts w:ascii="Aparajita" w:hAnsi="Aparajita" w:cs="Aparajita"/>
          <w:sz w:val="28"/>
          <w:szCs w:val="28"/>
          <w:u w:val="none"/>
        </w:rPr>
        <w:t xml:space="preserve"> Rubric</w:t>
      </w:r>
    </w:p>
    <w:p w:rsidR="005130C7" w:rsidRDefault="005130C7" w:rsidP="005130C7">
      <w:pPr>
        <w:pStyle w:val="Title"/>
        <w:ind w:left="720"/>
        <w:jc w:val="left"/>
        <w:rPr>
          <w:rFonts w:ascii="Aparajita" w:hAnsi="Aparajita" w:cs="Aparajita"/>
          <w:sz w:val="24"/>
          <w:szCs w:val="24"/>
          <w:u w:val="none"/>
        </w:rPr>
      </w:pPr>
    </w:p>
    <w:tbl>
      <w:tblPr>
        <w:tblStyle w:val="TableGrid"/>
        <w:tblW w:w="0" w:type="auto"/>
        <w:tblInd w:w="720" w:type="dxa"/>
        <w:tblLayout w:type="fixed"/>
        <w:tblLook w:val="04A0" w:firstRow="1" w:lastRow="0" w:firstColumn="1" w:lastColumn="0" w:noHBand="0" w:noVBand="1"/>
      </w:tblPr>
      <w:tblGrid>
        <w:gridCol w:w="1908"/>
        <w:gridCol w:w="2136"/>
        <w:gridCol w:w="1856"/>
        <w:gridCol w:w="2038"/>
        <w:gridCol w:w="1728"/>
      </w:tblGrid>
      <w:tr w:rsidR="002505B4" w:rsidTr="002505B4">
        <w:tc>
          <w:tcPr>
            <w:tcW w:w="1908" w:type="dxa"/>
          </w:tcPr>
          <w:p w:rsidR="005130C7" w:rsidRDefault="005130C7" w:rsidP="005130C7">
            <w:pPr>
              <w:pStyle w:val="Title"/>
              <w:jc w:val="left"/>
              <w:rPr>
                <w:rFonts w:ascii="Aparajita" w:hAnsi="Aparajita" w:cs="Aparajita"/>
                <w:sz w:val="24"/>
                <w:szCs w:val="24"/>
                <w:u w:val="none"/>
              </w:rPr>
            </w:pPr>
          </w:p>
        </w:tc>
        <w:tc>
          <w:tcPr>
            <w:tcW w:w="2136" w:type="dxa"/>
          </w:tcPr>
          <w:p w:rsidR="005130C7" w:rsidRDefault="005130C7" w:rsidP="005130C7">
            <w:pPr>
              <w:pStyle w:val="Title"/>
              <w:rPr>
                <w:rFonts w:ascii="Aparajita" w:hAnsi="Aparajita" w:cs="Aparajita"/>
                <w:sz w:val="24"/>
                <w:szCs w:val="24"/>
                <w:u w:val="none"/>
              </w:rPr>
            </w:pPr>
            <w:r>
              <w:rPr>
                <w:rFonts w:ascii="Aparajita" w:hAnsi="Aparajita" w:cs="Aparajita"/>
                <w:sz w:val="24"/>
                <w:szCs w:val="24"/>
                <w:u w:val="none"/>
              </w:rPr>
              <w:t>4 pts. Accomplished</w:t>
            </w:r>
          </w:p>
        </w:tc>
        <w:tc>
          <w:tcPr>
            <w:tcW w:w="1856" w:type="dxa"/>
          </w:tcPr>
          <w:p w:rsidR="005130C7" w:rsidRDefault="005130C7" w:rsidP="005130C7">
            <w:pPr>
              <w:pStyle w:val="Title"/>
              <w:rPr>
                <w:rFonts w:ascii="Aparajita" w:hAnsi="Aparajita" w:cs="Aparajita"/>
                <w:sz w:val="24"/>
                <w:szCs w:val="24"/>
                <w:u w:val="none"/>
              </w:rPr>
            </w:pPr>
            <w:r>
              <w:rPr>
                <w:rFonts w:ascii="Aparajita" w:hAnsi="Aparajita" w:cs="Aparajita"/>
                <w:sz w:val="24"/>
                <w:szCs w:val="24"/>
                <w:u w:val="none"/>
              </w:rPr>
              <w:t>3 pts. Proficient</w:t>
            </w:r>
          </w:p>
        </w:tc>
        <w:tc>
          <w:tcPr>
            <w:tcW w:w="2038" w:type="dxa"/>
          </w:tcPr>
          <w:p w:rsidR="002505B4" w:rsidRDefault="005130C7" w:rsidP="005130C7">
            <w:pPr>
              <w:pStyle w:val="Title"/>
              <w:rPr>
                <w:rFonts w:ascii="Aparajita" w:hAnsi="Aparajita" w:cs="Aparajita"/>
                <w:sz w:val="24"/>
                <w:szCs w:val="24"/>
                <w:u w:val="none"/>
              </w:rPr>
            </w:pPr>
            <w:r>
              <w:rPr>
                <w:rFonts w:ascii="Aparajita" w:hAnsi="Aparajita" w:cs="Aparajita"/>
                <w:sz w:val="24"/>
                <w:szCs w:val="24"/>
                <w:u w:val="none"/>
              </w:rPr>
              <w:t xml:space="preserve">2 pts. </w:t>
            </w:r>
          </w:p>
          <w:p w:rsidR="005130C7" w:rsidRDefault="005130C7" w:rsidP="005130C7">
            <w:pPr>
              <w:pStyle w:val="Title"/>
              <w:rPr>
                <w:rFonts w:ascii="Aparajita" w:hAnsi="Aparajita" w:cs="Aparajita"/>
                <w:sz w:val="24"/>
                <w:szCs w:val="24"/>
                <w:u w:val="none"/>
              </w:rPr>
            </w:pPr>
            <w:r>
              <w:rPr>
                <w:rFonts w:ascii="Aparajita" w:hAnsi="Aparajita" w:cs="Aparajita"/>
                <w:sz w:val="24"/>
                <w:szCs w:val="24"/>
                <w:u w:val="none"/>
              </w:rPr>
              <w:t>Emergent</w:t>
            </w:r>
          </w:p>
        </w:tc>
        <w:tc>
          <w:tcPr>
            <w:tcW w:w="1728" w:type="dxa"/>
          </w:tcPr>
          <w:p w:rsidR="005130C7" w:rsidRDefault="005130C7" w:rsidP="005130C7">
            <w:pPr>
              <w:pStyle w:val="Title"/>
              <w:ind w:left="24" w:right="90"/>
              <w:rPr>
                <w:rFonts w:ascii="Aparajita" w:hAnsi="Aparajita" w:cs="Aparajita"/>
                <w:sz w:val="24"/>
                <w:szCs w:val="24"/>
                <w:u w:val="none"/>
              </w:rPr>
            </w:pPr>
            <w:r>
              <w:rPr>
                <w:rFonts w:ascii="Aparajita" w:hAnsi="Aparajita" w:cs="Aparajita"/>
                <w:sz w:val="24"/>
                <w:szCs w:val="24"/>
                <w:u w:val="none"/>
              </w:rPr>
              <w:t xml:space="preserve">1 pt. </w:t>
            </w:r>
          </w:p>
          <w:p w:rsidR="005130C7" w:rsidRDefault="005130C7" w:rsidP="005130C7">
            <w:pPr>
              <w:pStyle w:val="Title"/>
              <w:ind w:left="24" w:right="90"/>
              <w:rPr>
                <w:rFonts w:ascii="Aparajita" w:hAnsi="Aparajita" w:cs="Aparajita"/>
                <w:sz w:val="24"/>
                <w:szCs w:val="24"/>
                <w:u w:val="none"/>
              </w:rPr>
            </w:pPr>
            <w:r>
              <w:rPr>
                <w:rFonts w:ascii="Aparajita" w:hAnsi="Aparajita" w:cs="Aparajita"/>
                <w:sz w:val="24"/>
                <w:szCs w:val="24"/>
                <w:u w:val="none"/>
              </w:rPr>
              <w:t>Insufficient</w:t>
            </w:r>
          </w:p>
        </w:tc>
      </w:tr>
      <w:tr w:rsidR="002505B4" w:rsidTr="002505B4">
        <w:tc>
          <w:tcPr>
            <w:tcW w:w="1908" w:type="dxa"/>
          </w:tcPr>
          <w:p w:rsidR="005130C7" w:rsidRPr="002947B1" w:rsidRDefault="005130C7" w:rsidP="005130C7">
            <w:pPr>
              <w:pStyle w:val="Title"/>
              <w:jc w:val="left"/>
              <w:rPr>
                <w:rFonts w:ascii="Aparajita" w:hAnsi="Aparajita" w:cs="Aparajita"/>
                <w:sz w:val="24"/>
                <w:szCs w:val="24"/>
                <w:u w:val="none"/>
              </w:rPr>
            </w:pPr>
            <w:r>
              <w:rPr>
                <w:rFonts w:ascii="Aparajita" w:hAnsi="Aparajita" w:cs="Aparajita"/>
                <w:sz w:val="24"/>
                <w:szCs w:val="24"/>
                <w:u w:val="none"/>
              </w:rPr>
              <w:t>Initial Material</w:t>
            </w:r>
          </w:p>
          <w:p w:rsidR="005130C7" w:rsidRDefault="005130C7" w:rsidP="005130C7">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Introduction to lesson, content area taught, description of students taught</w:t>
            </w:r>
          </w:p>
          <w:p w:rsidR="005130C7" w:rsidRPr="002947B1" w:rsidRDefault="005130C7" w:rsidP="005130C7">
            <w:pPr>
              <w:pStyle w:val="Title"/>
              <w:jc w:val="left"/>
              <w:rPr>
                <w:rFonts w:ascii="Aparajita" w:hAnsi="Aparajita" w:cs="Aparajita"/>
                <w:i/>
                <w:color w:val="FF0000"/>
                <w:sz w:val="24"/>
                <w:szCs w:val="24"/>
              </w:rPr>
            </w:pPr>
          </w:p>
          <w:p w:rsidR="005130C7" w:rsidRPr="002505B4" w:rsidRDefault="005130C7" w:rsidP="005130C7">
            <w:pPr>
              <w:widowControl/>
              <w:tabs>
                <w:tab w:val="left" w:pos="10080"/>
              </w:tabs>
              <w:ind w:right="162"/>
              <w:rPr>
                <w:rFonts w:ascii="Aparajita" w:hAnsi="Aparajita" w:cs="Aparajita"/>
                <w:sz w:val="22"/>
                <w:szCs w:val="22"/>
              </w:rPr>
            </w:pPr>
            <w:r w:rsidRPr="002505B4">
              <w:rPr>
                <w:rFonts w:ascii="Aparajita" w:hAnsi="Aparajita" w:cs="Aparajita"/>
                <w:sz w:val="22"/>
                <w:szCs w:val="22"/>
              </w:rPr>
              <w:t>InTASC</w:t>
            </w:r>
            <w:r w:rsidR="002505B4" w:rsidRPr="002505B4">
              <w:rPr>
                <w:rFonts w:ascii="Aparajita" w:hAnsi="Aparajita" w:cs="Aparajita"/>
                <w:sz w:val="22"/>
                <w:szCs w:val="22"/>
              </w:rPr>
              <w:t>:</w:t>
            </w:r>
            <w:r w:rsidRPr="002505B4">
              <w:rPr>
                <w:rFonts w:ascii="Aparajita" w:hAnsi="Aparajita" w:cs="Aparajita"/>
                <w:sz w:val="22"/>
                <w:szCs w:val="22"/>
              </w:rPr>
              <w:t xml:space="preserve"> 3, 4, 5, 6, 7, 8; </w:t>
            </w:r>
          </w:p>
          <w:p w:rsidR="005130C7" w:rsidRPr="002505B4" w:rsidRDefault="002505B4" w:rsidP="005130C7">
            <w:pPr>
              <w:widowControl/>
              <w:tabs>
                <w:tab w:val="left" w:pos="10080"/>
              </w:tabs>
              <w:ind w:right="162"/>
              <w:rPr>
                <w:rFonts w:ascii="Aparajita" w:hAnsi="Aparajita" w:cs="Aparajita"/>
                <w:bCs/>
                <w:sz w:val="22"/>
                <w:szCs w:val="22"/>
              </w:rPr>
            </w:pPr>
            <w:r w:rsidRPr="002505B4">
              <w:rPr>
                <w:rFonts w:ascii="Aparajita" w:hAnsi="Aparajita" w:cs="Aparajita"/>
                <w:bCs/>
                <w:sz w:val="22"/>
                <w:szCs w:val="22"/>
              </w:rPr>
              <w:t xml:space="preserve">ISTE NETS-T: </w:t>
            </w:r>
            <w:r w:rsidR="005130C7" w:rsidRPr="002505B4">
              <w:rPr>
                <w:rFonts w:ascii="Aparajita" w:hAnsi="Aparajita" w:cs="Aparajita"/>
                <w:bCs/>
                <w:sz w:val="22"/>
                <w:szCs w:val="22"/>
              </w:rPr>
              <w:t xml:space="preserve">1, 2, 4, 5 </w:t>
            </w:r>
          </w:p>
          <w:p w:rsidR="005130C7" w:rsidRDefault="005130C7" w:rsidP="005130C7">
            <w:pPr>
              <w:pStyle w:val="Title"/>
              <w:jc w:val="left"/>
              <w:rPr>
                <w:rFonts w:ascii="Aparajita" w:hAnsi="Aparajita" w:cs="Aparajita"/>
                <w:sz w:val="24"/>
                <w:szCs w:val="24"/>
                <w:u w:val="none"/>
              </w:rPr>
            </w:pPr>
          </w:p>
        </w:tc>
        <w:tc>
          <w:tcPr>
            <w:tcW w:w="2136" w:type="dxa"/>
          </w:tcPr>
          <w:p w:rsidR="005130C7" w:rsidRDefault="005130C7" w:rsidP="005130C7">
            <w:pPr>
              <w:pStyle w:val="Title"/>
              <w:jc w:val="left"/>
              <w:rPr>
                <w:rFonts w:ascii="Aparajita" w:hAnsi="Aparajita" w:cs="Aparajita"/>
                <w:sz w:val="24"/>
                <w:szCs w:val="24"/>
                <w:u w:val="none"/>
              </w:rPr>
            </w:pPr>
            <w:r w:rsidRPr="002947B1">
              <w:rPr>
                <w:rFonts w:ascii="Aparajita" w:hAnsi="Aparajita" w:cs="Aparajita"/>
                <w:b w:val="0"/>
                <w:sz w:val="24"/>
                <w:szCs w:val="24"/>
                <w:u w:val="none"/>
              </w:rPr>
              <w:t>Includes a thorough introduction to and justification for the lesson, including descriptions of the students (their grade, the particular ELL class they are in, proficiency levels, and language backgrounds).</w:t>
            </w:r>
          </w:p>
        </w:tc>
        <w:tc>
          <w:tcPr>
            <w:tcW w:w="1856" w:type="dxa"/>
          </w:tcPr>
          <w:p w:rsidR="005130C7" w:rsidRPr="002947B1" w:rsidRDefault="005130C7"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Includes a thorough description of all but one of the required and additional items</w:t>
            </w:r>
          </w:p>
        </w:tc>
        <w:tc>
          <w:tcPr>
            <w:tcW w:w="2038" w:type="dxa"/>
          </w:tcPr>
          <w:p w:rsidR="005130C7" w:rsidRPr="002947B1" w:rsidRDefault="005130C7"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Includes a thorough description of all but two of the required and additional items</w:t>
            </w:r>
          </w:p>
        </w:tc>
        <w:tc>
          <w:tcPr>
            <w:tcW w:w="1728" w:type="dxa"/>
          </w:tcPr>
          <w:p w:rsidR="005130C7" w:rsidRPr="002947B1" w:rsidRDefault="005130C7"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Fails to include a thorough description of three or more items</w:t>
            </w:r>
          </w:p>
        </w:tc>
      </w:tr>
      <w:tr w:rsidR="002505B4" w:rsidTr="002505B4">
        <w:tc>
          <w:tcPr>
            <w:tcW w:w="1908" w:type="dxa"/>
          </w:tcPr>
          <w:p w:rsidR="002505B4" w:rsidRPr="00975EC0" w:rsidRDefault="002505B4" w:rsidP="005130C7">
            <w:pPr>
              <w:pStyle w:val="Title"/>
              <w:jc w:val="left"/>
              <w:rPr>
                <w:rFonts w:ascii="Aparajita" w:hAnsi="Aparajita" w:cs="Aparajita"/>
                <w:sz w:val="24"/>
                <w:szCs w:val="24"/>
                <w:u w:val="none"/>
              </w:rPr>
            </w:pPr>
            <w:r w:rsidRPr="00975EC0">
              <w:rPr>
                <w:rFonts w:ascii="Aparajita" w:hAnsi="Aparajita" w:cs="Aparajita"/>
                <w:sz w:val="24"/>
                <w:szCs w:val="24"/>
                <w:u w:val="none"/>
              </w:rPr>
              <w:t>Professional Standards</w:t>
            </w:r>
          </w:p>
          <w:p w:rsidR="002505B4" w:rsidRPr="005130C7" w:rsidRDefault="002505B4" w:rsidP="005130C7">
            <w:pPr>
              <w:pStyle w:val="Title"/>
              <w:jc w:val="left"/>
              <w:rPr>
                <w:rFonts w:ascii="Aparajita" w:hAnsi="Aparajita" w:cs="Aparajita"/>
                <w:sz w:val="24"/>
                <w:szCs w:val="24"/>
                <w:u w:val="none"/>
              </w:rPr>
            </w:pPr>
            <w:r w:rsidRPr="005130C7">
              <w:rPr>
                <w:rFonts w:ascii="Aparajita" w:hAnsi="Aparajita" w:cs="Aparajita"/>
                <w:sz w:val="24"/>
                <w:szCs w:val="24"/>
                <w:u w:val="none"/>
              </w:rPr>
              <w:t>(Arizona content standards; InTASC teacher assessment standards; ISTE NETS technology standards)</w:t>
            </w:r>
          </w:p>
          <w:p w:rsidR="002505B4" w:rsidRDefault="002505B4" w:rsidP="005130C7">
            <w:pPr>
              <w:pStyle w:val="Title"/>
              <w:jc w:val="left"/>
              <w:rPr>
                <w:rFonts w:ascii="Aparajita" w:hAnsi="Aparajita" w:cs="Aparajita"/>
                <w:b w:val="0"/>
                <w:sz w:val="24"/>
                <w:szCs w:val="24"/>
                <w:u w:val="none"/>
              </w:rPr>
            </w:pPr>
          </w:p>
          <w:p w:rsidR="002505B4" w:rsidRPr="002505B4" w:rsidRDefault="002505B4" w:rsidP="002505B4">
            <w:pPr>
              <w:pStyle w:val="Title"/>
              <w:jc w:val="left"/>
              <w:rPr>
                <w:rFonts w:ascii="Aparajita" w:hAnsi="Aparajita" w:cs="Aparajita"/>
                <w:b w:val="0"/>
                <w:sz w:val="24"/>
                <w:szCs w:val="24"/>
                <w:u w:val="none"/>
              </w:rPr>
            </w:pPr>
            <w:r w:rsidRPr="002505B4">
              <w:rPr>
                <w:rFonts w:ascii="Aparajita" w:hAnsi="Aparajita" w:cs="Aparajita"/>
                <w:b w:val="0"/>
                <w:sz w:val="24"/>
                <w:szCs w:val="24"/>
                <w:u w:val="none"/>
              </w:rPr>
              <w:t xml:space="preserve">InTASC:  4, </w:t>
            </w:r>
            <w:r w:rsidRPr="002505B4">
              <w:rPr>
                <w:rFonts w:ascii="Aparajita" w:hAnsi="Aparajita" w:cs="Aparajita"/>
                <w:b w:val="0"/>
                <w:sz w:val="22"/>
                <w:szCs w:val="22"/>
                <w:u w:val="none"/>
              </w:rPr>
              <w:t>7, 8</w:t>
            </w:r>
          </w:p>
          <w:p w:rsidR="002505B4" w:rsidRPr="002947B1" w:rsidRDefault="002505B4" w:rsidP="005130C7">
            <w:pPr>
              <w:rPr>
                <w:rFonts w:ascii="Aparajita" w:hAnsi="Aparajita" w:cs="Aparajita"/>
                <w:i/>
                <w:sz w:val="24"/>
                <w:szCs w:val="24"/>
              </w:rPr>
            </w:pPr>
            <w:r>
              <w:rPr>
                <w:rFonts w:ascii="Aparajita" w:hAnsi="Aparajita" w:cs="Aparajita"/>
                <w:bCs/>
                <w:sz w:val="22"/>
                <w:szCs w:val="22"/>
              </w:rPr>
              <w:t xml:space="preserve">ISTE NETS-T:  </w:t>
            </w:r>
            <w:r w:rsidRPr="00434EC8">
              <w:rPr>
                <w:rFonts w:ascii="Aparajita" w:eastAsiaTheme="minorHAnsi" w:hAnsi="Aparajita" w:cs="Aparajita"/>
                <w:sz w:val="22"/>
                <w:szCs w:val="22"/>
              </w:rPr>
              <w:t xml:space="preserve">5 </w:t>
            </w:r>
          </w:p>
        </w:tc>
        <w:tc>
          <w:tcPr>
            <w:tcW w:w="2136" w:type="dxa"/>
          </w:tcPr>
          <w:p w:rsidR="002505B4" w:rsidRDefault="002505B4"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Includes a thorough description of the standards included in the lesson. The descriptions identify appropriate content standards from the Arizona Department of Education, standards from InTASC and ISTE, and a clear explanation of how the standard is evidenced.</w:t>
            </w:r>
          </w:p>
          <w:p w:rsidR="002505B4" w:rsidRPr="002947B1" w:rsidRDefault="002505B4" w:rsidP="001E63D2">
            <w:pPr>
              <w:pStyle w:val="Title"/>
              <w:jc w:val="left"/>
              <w:rPr>
                <w:rFonts w:ascii="Aparajita" w:hAnsi="Aparajita" w:cs="Aparajita"/>
                <w:b w:val="0"/>
                <w:sz w:val="24"/>
                <w:szCs w:val="24"/>
                <w:u w:val="none"/>
              </w:rPr>
            </w:pPr>
          </w:p>
        </w:tc>
        <w:tc>
          <w:tcPr>
            <w:tcW w:w="1856" w:type="dxa"/>
          </w:tcPr>
          <w:p w:rsidR="002505B4" w:rsidRPr="002947B1" w:rsidRDefault="002505B4"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Includes a description of the standards included in the lesson, but the descriptions provide a somewhat limited explanation of how the standard is evidenced.</w:t>
            </w:r>
          </w:p>
        </w:tc>
        <w:tc>
          <w:tcPr>
            <w:tcW w:w="2038" w:type="dxa"/>
          </w:tcPr>
          <w:p w:rsidR="002505B4" w:rsidRPr="002947B1" w:rsidRDefault="002505B4"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Includes a description of the standards included in the lesson, but the descriptions simply list the standards without providing an explanation of how the standard is evidenced.</w:t>
            </w:r>
          </w:p>
        </w:tc>
        <w:tc>
          <w:tcPr>
            <w:tcW w:w="1728" w:type="dxa"/>
          </w:tcPr>
          <w:p w:rsidR="002505B4" w:rsidRPr="002947B1" w:rsidRDefault="002505B4" w:rsidP="001E63D2">
            <w:pPr>
              <w:pStyle w:val="Title"/>
              <w:jc w:val="left"/>
              <w:rPr>
                <w:rFonts w:ascii="Aparajita" w:hAnsi="Aparajita" w:cs="Aparajita"/>
                <w:b w:val="0"/>
                <w:sz w:val="24"/>
                <w:szCs w:val="24"/>
                <w:u w:val="none"/>
              </w:rPr>
            </w:pPr>
            <w:r w:rsidRPr="002947B1">
              <w:rPr>
                <w:rFonts w:ascii="Aparajita" w:hAnsi="Aparajita" w:cs="Aparajita"/>
                <w:b w:val="0"/>
                <w:sz w:val="24"/>
                <w:szCs w:val="24"/>
                <w:u w:val="none"/>
              </w:rPr>
              <w:t>Fails to include a description of the standards included in the lesson.</w:t>
            </w:r>
          </w:p>
        </w:tc>
      </w:tr>
      <w:tr w:rsidR="002505B4" w:rsidTr="002505B4">
        <w:tc>
          <w:tcPr>
            <w:tcW w:w="1908" w:type="dxa"/>
          </w:tcPr>
          <w:p w:rsidR="002505B4" w:rsidRDefault="002505B4" w:rsidP="005130C7">
            <w:pPr>
              <w:pStyle w:val="ListParagraph"/>
              <w:ind w:left="-18" w:firstLine="18"/>
              <w:rPr>
                <w:rFonts w:ascii="Aparajita" w:hAnsi="Aparajita" w:cs="Aparajita"/>
                <w:b/>
                <w:sz w:val="24"/>
                <w:szCs w:val="24"/>
              </w:rPr>
            </w:pPr>
            <w:r w:rsidRPr="00975EC0">
              <w:rPr>
                <w:rFonts w:ascii="Aparajita" w:hAnsi="Aparajita" w:cs="Aparajita"/>
                <w:b/>
                <w:sz w:val="24"/>
                <w:szCs w:val="24"/>
              </w:rPr>
              <w:t>Language and Content Objectives</w:t>
            </w:r>
          </w:p>
          <w:p w:rsidR="002505B4" w:rsidRDefault="002505B4" w:rsidP="005130C7">
            <w:pPr>
              <w:pStyle w:val="ListParagraph"/>
              <w:ind w:left="-18" w:firstLine="18"/>
              <w:rPr>
                <w:rFonts w:ascii="Aparajita" w:hAnsi="Aparajita" w:cs="Aparajita"/>
                <w:b/>
                <w:sz w:val="24"/>
                <w:szCs w:val="24"/>
              </w:rPr>
            </w:pPr>
          </w:p>
          <w:p w:rsidR="002505B4" w:rsidRDefault="002505B4" w:rsidP="005130C7">
            <w:pPr>
              <w:ind w:right="-90"/>
              <w:rPr>
                <w:rFonts w:ascii="Aparajita" w:hAnsi="Aparajita" w:cs="Aparajita"/>
                <w:sz w:val="22"/>
                <w:szCs w:val="22"/>
              </w:rPr>
            </w:pPr>
            <w:r>
              <w:rPr>
                <w:rFonts w:ascii="Aparajita" w:hAnsi="Aparajita" w:cs="Aparajita"/>
                <w:sz w:val="22"/>
                <w:szCs w:val="22"/>
              </w:rPr>
              <w:t xml:space="preserve">InTASC: </w:t>
            </w:r>
            <w:r w:rsidRPr="00434EC8">
              <w:rPr>
                <w:rFonts w:ascii="Aparajita" w:hAnsi="Aparajita" w:cs="Aparajita"/>
                <w:sz w:val="22"/>
                <w:szCs w:val="22"/>
              </w:rPr>
              <w:t>4</w:t>
            </w:r>
            <w:r>
              <w:rPr>
                <w:rFonts w:ascii="Aparajita" w:hAnsi="Aparajita" w:cs="Aparajita"/>
                <w:sz w:val="22"/>
                <w:szCs w:val="22"/>
              </w:rPr>
              <w:t xml:space="preserve">, </w:t>
            </w:r>
            <w:r w:rsidRPr="00434EC8">
              <w:rPr>
                <w:rFonts w:ascii="Aparajita" w:hAnsi="Aparajita" w:cs="Aparajita"/>
                <w:sz w:val="22"/>
                <w:szCs w:val="22"/>
              </w:rPr>
              <w:t>5</w:t>
            </w:r>
            <w:r>
              <w:rPr>
                <w:rFonts w:ascii="Aparajita" w:hAnsi="Aparajita" w:cs="Aparajita"/>
                <w:sz w:val="22"/>
                <w:szCs w:val="22"/>
              </w:rPr>
              <w:t xml:space="preserve">, </w:t>
            </w:r>
            <w:r w:rsidRPr="00434EC8">
              <w:rPr>
                <w:rFonts w:ascii="Aparajita" w:hAnsi="Aparajita" w:cs="Aparajita"/>
                <w:sz w:val="22"/>
                <w:szCs w:val="22"/>
              </w:rPr>
              <w:t>8</w:t>
            </w:r>
          </w:p>
          <w:p w:rsidR="002505B4" w:rsidRPr="00975EC0" w:rsidRDefault="002505B4" w:rsidP="005130C7">
            <w:pPr>
              <w:ind w:right="-90"/>
              <w:rPr>
                <w:rFonts w:ascii="Aparajita" w:hAnsi="Aparajita" w:cs="Aparajita"/>
                <w:b/>
                <w:sz w:val="24"/>
                <w:szCs w:val="24"/>
              </w:rPr>
            </w:pPr>
          </w:p>
        </w:tc>
        <w:tc>
          <w:tcPr>
            <w:tcW w:w="2136"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Content objectives are clear and specific. Language objectives include aspects of ESL, </w:t>
            </w:r>
            <w:r w:rsidRPr="00975EC0">
              <w:rPr>
                <w:rFonts w:ascii="Aparajita" w:hAnsi="Aparajita" w:cs="Aparajita"/>
                <w:b w:val="0"/>
                <w:sz w:val="24"/>
                <w:szCs w:val="24"/>
              </w:rPr>
              <w:t>and</w:t>
            </w:r>
            <w:r>
              <w:rPr>
                <w:rFonts w:ascii="Aparajita" w:hAnsi="Aparajita" w:cs="Aparajita"/>
                <w:b w:val="0"/>
                <w:sz w:val="24"/>
                <w:szCs w:val="24"/>
                <w:u w:val="none"/>
              </w:rPr>
              <w:t xml:space="preserve"> higher order skills.</w:t>
            </w:r>
          </w:p>
        </w:tc>
        <w:tc>
          <w:tcPr>
            <w:tcW w:w="1856"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Content objectives are clear and specific. Language objectives contain </w:t>
            </w:r>
            <w:r w:rsidRPr="00975EC0">
              <w:rPr>
                <w:rFonts w:ascii="Aparajita" w:hAnsi="Aparajita" w:cs="Aparajita"/>
                <w:b w:val="0"/>
                <w:sz w:val="24"/>
                <w:szCs w:val="24"/>
              </w:rPr>
              <w:t>either</w:t>
            </w:r>
            <w:r>
              <w:rPr>
                <w:rFonts w:ascii="Aparajita" w:hAnsi="Aparajita" w:cs="Aparajita"/>
                <w:b w:val="0"/>
                <w:sz w:val="24"/>
                <w:szCs w:val="24"/>
                <w:u w:val="none"/>
              </w:rPr>
              <w:t xml:space="preserve"> aspects of ESL </w:t>
            </w:r>
            <w:r w:rsidRPr="00975EC0">
              <w:rPr>
                <w:rFonts w:ascii="Aparajita" w:hAnsi="Aparajita" w:cs="Aparajita"/>
                <w:b w:val="0"/>
                <w:sz w:val="24"/>
                <w:szCs w:val="24"/>
              </w:rPr>
              <w:t>or</w:t>
            </w:r>
            <w:r>
              <w:rPr>
                <w:rFonts w:ascii="Aparajita" w:hAnsi="Aparajita" w:cs="Aparajita"/>
                <w:b w:val="0"/>
                <w:sz w:val="24"/>
                <w:szCs w:val="24"/>
                <w:u w:val="none"/>
              </w:rPr>
              <w:t xml:space="preserve"> higher order skills.</w:t>
            </w:r>
          </w:p>
        </w:tc>
        <w:tc>
          <w:tcPr>
            <w:tcW w:w="2038"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Content objectives are clear but overly broad (i.e., they cannot be taught in a single lesson)</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Language objectives do not contain aspects of ESL or higher order skills.</w:t>
            </w:r>
          </w:p>
        </w:tc>
        <w:tc>
          <w:tcPr>
            <w:tcW w:w="1728"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Content and/or language objectives are unclear, overly broad, or are missing completely.</w:t>
            </w:r>
          </w:p>
        </w:tc>
      </w:tr>
      <w:tr w:rsidR="002505B4" w:rsidTr="002505B4">
        <w:tc>
          <w:tcPr>
            <w:tcW w:w="1908" w:type="dxa"/>
          </w:tcPr>
          <w:p w:rsidR="002505B4" w:rsidRDefault="002505B4" w:rsidP="001E63D2">
            <w:pPr>
              <w:pStyle w:val="ListParagraph"/>
              <w:ind w:left="0"/>
              <w:jc w:val="center"/>
              <w:rPr>
                <w:rFonts w:ascii="Aparajita" w:hAnsi="Aparajita" w:cs="Aparajita"/>
                <w:b/>
                <w:sz w:val="24"/>
                <w:szCs w:val="24"/>
              </w:rPr>
            </w:pPr>
            <w:r w:rsidRPr="00975EC0">
              <w:rPr>
                <w:rFonts w:ascii="Aparajita" w:hAnsi="Aparajita" w:cs="Aparajita"/>
                <w:b/>
                <w:sz w:val="24"/>
                <w:szCs w:val="24"/>
              </w:rPr>
              <w:t>Vocabulary Words</w:t>
            </w:r>
            <w:r>
              <w:rPr>
                <w:rFonts w:ascii="Aparajita" w:hAnsi="Aparajita" w:cs="Aparajita"/>
                <w:b/>
                <w:sz w:val="24"/>
                <w:szCs w:val="24"/>
              </w:rPr>
              <w:t xml:space="preserve"> and/or Academic Concepts</w:t>
            </w:r>
          </w:p>
          <w:p w:rsidR="002505B4" w:rsidRPr="00975EC0" w:rsidRDefault="002505B4" w:rsidP="001E63D2">
            <w:pPr>
              <w:pStyle w:val="ListParagraph"/>
              <w:ind w:left="0"/>
              <w:jc w:val="center"/>
              <w:rPr>
                <w:rFonts w:ascii="Aparajita" w:hAnsi="Aparajita" w:cs="Aparajita"/>
                <w:b/>
                <w:sz w:val="24"/>
                <w:szCs w:val="24"/>
              </w:rPr>
            </w:pPr>
          </w:p>
          <w:p w:rsidR="002505B4" w:rsidRDefault="002505B4" w:rsidP="001E63D2">
            <w:pPr>
              <w:widowControl/>
              <w:tabs>
                <w:tab w:val="left" w:pos="10080"/>
                <w:tab w:val="center" w:pos="10710"/>
              </w:tabs>
              <w:autoSpaceDE/>
              <w:autoSpaceDN/>
              <w:adjustRightInd/>
              <w:ind w:right="162"/>
              <w:rPr>
                <w:rFonts w:ascii="Aparajita" w:hAnsi="Aparajita" w:cs="Aparajita"/>
                <w:sz w:val="22"/>
                <w:szCs w:val="22"/>
              </w:rPr>
            </w:pPr>
          </w:p>
          <w:p w:rsidR="002505B4" w:rsidRPr="00F500EF" w:rsidRDefault="002505B4" w:rsidP="001E63D2">
            <w:pPr>
              <w:widowControl/>
              <w:tabs>
                <w:tab w:val="left" w:pos="10080"/>
                <w:tab w:val="center" w:pos="10710"/>
              </w:tabs>
              <w:autoSpaceDE/>
              <w:autoSpaceDN/>
              <w:adjustRightInd/>
              <w:ind w:right="162"/>
              <w:rPr>
                <w:rFonts w:ascii="Aparajita" w:hAnsi="Aparajita" w:cs="Aparajita"/>
                <w:sz w:val="22"/>
                <w:szCs w:val="22"/>
              </w:rPr>
            </w:pPr>
            <w:r w:rsidRPr="00F500EF">
              <w:rPr>
                <w:rFonts w:ascii="Aparajita" w:hAnsi="Aparajita" w:cs="Aparajita"/>
                <w:sz w:val="22"/>
                <w:szCs w:val="22"/>
              </w:rPr>
              <w:lastRenderedPageBreak/>
              <w:t xml:space="preserve"> </w:t>
            </w:r>
          </w:p>
          <w:p w:rsidR="002505B4" w:rsidRPr="00F500EF" w:rsidRDefault="002505B4" w:rsidP="001E63D2">
            <w:pPr>
              <w:widowControl/>
              <w:tabs>
                <w:tab w:val="left" w:pos="10080"/>
                <w:tab w:val="center" w:pos="10710"/>
              </w:tabs>
              <w:autoSpaceDE/>
              <w:autoSpaceDN/>
              <w:adjustRightInd/>
              <w:ind w:right="162"/>
              <w:rPr>
                <w:rFonts w:ascii="Aparajita" w:hAnsi="Aparajita" w:cs="Aparajita"/>
                <w:sz w:val="22"/>
                <w:szCs w:val="22"/>
              </w:rPr>
            </w:pPr>
            <w:r>
              <w:rPr>
                <w:rFonts w:ascii="Aparajita" w:hAnsi="Aparajita" w:cs="Aparajita"/>
                <w:sz w:val="22"/>
                <w:szCs w:val="22"/>
              </w:rPr>
              <w:t xml:space="preserve">InTASC: 3, </w:t>
            </w:r>
            <w:r w:rsidRPr="00F500EF">
              <w:rPr>
                <w:rFonts w:ascii="Aparajita" w:hAnsi="Aparajita" w:cs="Aparajita"/>
                <w:sz w:val="22"/>
                <w:szCs w:val="22"/>
              </w:rPr>
              <w:t>8</w:t>
            </w:r>
          </w:p>
          <w:p w:rsidR="002505B4" w:rsidRPr="00F500EF" w:rsidRDefault="002505B4" w:rsidP="001E63D2">
            <w:pPr>
              <w:pStyle w:val="ListParagraph"/>
              <w:ind w:left="0"/>
              <w:rPr>
                <w:rFonts w:ascii="Aparajita" w:hAnsi="Aparajita" w:cs="Aparajita"/>
                <w:sz w:val="24"/>
                <w:szCs w:val="24"/>
              </w:rPr>
            </w:pPr>
          </w:p>
        </w:tc>
        <w:tc>
          <w:tcPr>
            <w:tcW w:w="2136"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Between 6 and 8 vocabulary words or academic concepts listed to introduce or pre-teach.</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Between 6 and 8 vocabulary words or academic concepts translated into a second language.</w:t>
            </w:r>
          </w:p>
        </w:tc>
        <w:tc>
          <w:tcPr>
            <w:tcW w:w="1856"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Between 4 and 6 vocabulary words or academic concepts listed to introduce or pre-teach.</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Between 4 and 6 vocabulary words or academic concepts translated into a second language.</w:t>
            </w:r>
          </w:p>
        </w:tc>
        <w:tc>
          <w:tcPr>
            <w:tcW w:w="2038"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Fewer than 4 vocabulary words or academic concepts listed to introduce or pre-teach.</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Fewer than 4 vocabulary words or academic concepts translated into a second language.</w:t>
            </w:r>
          </w:p>
        </w:tc>
        <w:tc>
          <w:tcPr>
            <w:tcW w:w="1728"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Vocabulary words and academic concepts are missing.</w:t>
            </w:r>
          </w:p>
        </w:tc>
      </w:tr>
      <w:tr w:rsidR="002505B4" w:rsidTr="002505B4">
        <w:tc>
          <w:tcPr>
            <w:tcW w:w="1908" w:type="dxa"/>
          </w:tcPr>
          <w:p w:rsidR="002505B4" w:rsidRDefault="002505B4" w:rsidP="002505B4">
            <w:pPr>
              <w:pStyle w:val="ListParagraph"/>
              <w:ind w:left="0"/>
              <w:rPr>
                <w:rFonts w:ascii="Aparajita" w:hAnsi="Aparajita" w:cs="Aparajita"/>
                <w:b/>
                <w:sz w:val="24"/>
                <w:szCs w:val="24"/>
              </w:rPr>
            </w:pPr>
            <w:r>
              <w:rPr>
                <w:rFonts w:ascii="Aparajita" w:hAnsi="Aparajita" w:cs="Aparajita"/>
                <w:b/>
                <w:sz w:val="24"/>
                <w:szCs w:val="24"/>
              </w:rPr>
              <w:lastRenderedPageBreak/>
              <w:t>Supplemental Materials</w:t>
            </w:r>
          </w:p>
          <w:p w:rsidR="002505B4" w:rsidRDefault="002505B4" w:rsidP="002505B4">
            <w:pPr>
              <w:pStyle w:val="ListParagraph"/>
              <w:ind w:left="0"/>
              <w:rPr>
                <w:rFonts w:ascii="Aparajita" w:hAnsi="Aparajita" w:cs="Aparajita"/>
                <w:b/>
                <w:sz w:val="24"/>
                <w:szCs w:val="24"/>
              </w:rPr>
            </w:pPr>
          </w:p>
          <w:p w:rsidR="002505B4" w:rsidRPr="002505B4" w:rsidRDefault="002505B4" w:rsidP="002505B4">
            <w:pPr>
              <w:widowControl/>
              <w:tabs>
                <w:tab w:val="left" w:pos="10080"/>
                <w:tab w:val="center" w:pos="10710"/>
              </w:tabs>
              <w:autoSpaceDE/>
              <w:autoSpaceDN/>
              <w:adjustRightInd/>
              <w:ind w:right="162"/>
              <w:rPr>
                <w:rFonts w:ascii="Aparajita" w:hAnsi="Aparajita" w:cs="Aparajita"/>
                <w:sz w:val="22"/>
                <w:szCs w:val="22"/>
              </w:rPr>
            </w:pPr>
            <w:r w:rsidRPr="00F500EF">
              <w:rPr>
                <w:rFonts w:ascii="Aparajita" w:hAnsi="Aparajita" w:cs="Aparajita"/>
                <w:sz w:val="22"/>
                <w:szCs w:val="22"/>
              </w:rPr>
              <w:t>InTASC</w:t>
            </w:r>
            <w:r>
              <w:rPr>
                <w:rFonts w:ascii="Aparajita" w:hAnsi="Aparajita" w:cs="Aparajita"/>
                <w:sz w:val="22"/>
                <w:szCs w:val="22"/>
              </w:rPr>
              <w:t>: 3, 8</w:t>
            </w:r>
          </w:p>
          <w:p w:rsidR="002505B4" w:rsidRPr="0047618C" w:rsidRDefault="002505B4" w:rsidP="002505B4">
            <w:pPr>
              <w:pStyle w:val="ListParagraph"/>
              <w:ind w:left="0"/>
              <w:rPr>
                <w:rFonts w:ascii="Aparajita" w:hAnsi="Aparajita" w:cs="Aparajita"/>
                <w:sz w:val="22"/>
                <w:szCs w:val="22"/>
              </w:rPr>
            </w:pPr>
            <w:r w:rsidRPr="0047618C">
              <w:rPr>
                <w:rFonts w:ascii="Aparajita" w:hAnsi="Aparajita" w:cs="Aparajita"/>
                <w:bCs/>
                <w:sz w:val="22"/>
                <w:szCs w:val="22"/>
              </w:rPr>
              <w:t>ISTE NETS-T: 2</w:t>
            </w:r>
            <w:r w:rsidRPr="0047618C">
              <w:rPr>
                <w:rFonts w:ascii="Aparajita" w:hAnsi="Aparajita" w:cs="Aparajita"/>
                <w:bCs/>
                <w:sz w:val="22"/>
                <w:szCs w:val="22"/>
              </w:rPr>
              <w:tab/>
            </w:r>
          </w:p>
        </w:tc>
        <w:tc>
          <w:tcPr>
            <w:tcW w:w="2136"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List of supplementary materials includes at least 5 items. Citations are provided all non-teacher designed materials.</w:t>
            </w:r>
          </w:p>
        </w:tc>
        <w:tc>
          <w:tcPr>
            <w:tcW w:w="1856"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List of supplementary materials includes at least 4 items. Citations are provided all non-teacher designed materials.</w:t>
            </w:r>
          </w:p>
        </w:tc>
        <w:tc>
          <w:tcPr>
            <w:tcW w:w="2038"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List of supplementary materials includes only 2 or 34 items. Citations are incomplete or unavailable. </w:t>
            </w:r>
          </w:p>
        </w:tc>
        <w:tc>
          <w:tcPr>
            <w:tcW w:w="1728"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List of supplementary materials includes only 1 item (or is the list is missing). Citations are incomplete or unavailable.</w:t>
            </w:r>
          </w:p>
        </w:tc>
      </w:tr>
      <w:tr w:rsidR="002505B4" w:rsidTr="002505B4">
        <w:tc>
          <w:tcPr>
            <w:tcW w:w="1908" w:type="dxa"/>
          </w:tcPr>
          <w:p w:rsidR="002505B4" w:rsidRDefault="00FA22AA" w:rsidP="002505B4">
            <w:pPr>
              <w:pStyle w:val="ListParagraph"/>
              <w:ind w:left="0"/>
              <w:rPr>
                <w:rFonts w:ascii="Aparajita" w:hAnsi="Aparajita" w:cs="Aparajita"/>
                <w:b/>
                <w:sz w:val="24"/>
                <w:szCs w:val="24"/>
              </w:rPr>
            </w:pPr>
            <w:r>
              <w:rPr>
                <w:rFonts w:ascii="Aparajita" w:hAnsi="Aparajita" w:cs="Aparajita"/>
                <w:b/>
                <w:sz w:val="24"/>
                <w:szCs w:val="24"/>
              </w:rPr>
              <w:t>SIOP Components</w:t>
            </w:r>
          </w:p>
          <w:p w:rsidR="002505B4" w:rsidRDefault="002505B4" w:rsidP="002505B4">
            <w:pPr>
              <w:pStyle w:val="ListParagraph"/>
              <w:ind w:left="0"/>
              <w:rPr>
                <w:rFonts w:ascii="Aparajita" w:hAnsi="Aparajita" w:cs="Aparajita"/>
                <w:b/>
                <w:sz w:val="24"/>
                <w:szCs w:val="24"/>
              </w:rPr>
            </w:pPr>
          </w:p>
          <w:p w:rsidR="002505B4" w:rsidRPr="00434EC8" w:rsidRDefault="002505B4" w:rsidP="002505B4">
            <w:pPr>
              <w:ind w:right="-90"/>
              <w:rPr>
                <w:rFonts w:ascii="Aparajita" w:hAnsi="Aparajita" w:cs="Aparajita"/>
                <w:color w:val="FF0000"/>
                <w:sz w:val="24"/>
                <w:szCs w:val="24"/>
              </w:rPr>
            </w:pPr>
            <w:r w:rsidRPr="00434EC8">
              <w:rPr>
                <w:rFonts w:ascii="Aparajita" w:hAnsi="Aparajita" w:cs="Aparajita"/>
                <w:sz w:val="22"/>
                <w:szCs w:val="22"/>
              </w:rPr>
              <w:t>InTASC</w:t>
            </w:r>
            <w:r>
              <w:rPr>
                <w:rFonts w:ascii="Aparajita" w:hAnsi="Aparajita" w:cs="Aparajita"/>
                <w:sz w:val="22"/>
                <w:szCs w:val="22"/>
              </w:rPr>
              <w:t>: 4, 5, 8</w:t>
            </w:r>
          </w:p>
          <w:p w:rsidR="002505B4" w:rsidRPr="00434EC8" w:rsidRDefault="002505B4" w:rsidP="002505B4">
            <w:pPr>
              <w:ind w:right="-90"/>
              <w:rPr>
                <w:rFonts w:ascii="Aparajita" w:hAnsi="Aparajita" w:cs="Aparajita"/>
                <w:color w:val="FF0000"/>
                <w:sz w:val="24"/>
                <w:szCs w:val="24"/>
              </w:rPr>
            </w:pPr>
          </w:p>
        </w:tc>
        <w:tc>
          <w:tcPr>
            <w:tcW w:w="2136"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Contains all 8 SIOP components. Each component is clearly explained and evident in the different instructional activities described in the lesson.</w:t>
            </w:r>
          </w:p>
        </w:tc>
        <w:tc>
          <w:tcPr>
            <w:tcW w:w="1856"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Contains at least 7 of the 8 SIOP components. Components are less clearly explained in the different instructional activities described in the lesson.</w:t>
            </w:r>
          </w:p>
        </w:tc>
        <w:tc>
          <w:tcPr>
            <w:tcW w:w="2038"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Contains fewer than 7SIOP components. Components are not clearly explained and or only sporadically tied to  the different instructional activities described in the lesson.</w:t>
            </w:r>
          </w:p>
        </w:tc>
        <w:tc>
          <w:tcPr>
            <w:tcW w:w="1728" w:type="dxa"/>
          </w:tcPr>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The SIOP components are only listed, incomplete, unexplained, or are simply missing.</w:t>
            </w:r>
          </w:p>
        </w:tc>
      </w:tr>
      <w:tr w:rsidR="002505B4" w:rsidTr="002505B4">
        <w:tc>
          <w:tcPr>
            <w:tcW w:w="1908" w:type="dxa"/>
          </w:tcPr>
          <w:p w:rsidR="002505B4" w:rsidRDefault="002505B4" w:rsidP="001E63D2">
            <w:pPr>
              <w:pStyle w:val="ListParagraph"/>
              <w:ind w:left="0"/>
              <w:jc w:val="center"/>
              <w:rPr>
                <w:rFonts w:ascii="Aparajita" w:hAnsi="Aparajita" w:cs="Aparajita"/>
                <w:b/>
                <w:sz w:val="24"/>
                <w:szCs w:val="24"/>
              </w:rPr>
            </w:pPr>
            <w:r>
              <w:rPr>
                <w:rFonts w:ascii="Aparajita" w:hAnsi="Aparajita" w:cs="Aparajita"/>
                <w:b/>
                <w:sz w:val="24"/>
                <w:szCs w:val="24"/>
              </w:rPr>
              <w:t>Clarit</w:t>
            </w:r>
            <w:r w:rsidRPr="002E2C46">
              <w:rPr>
                <w:rFonts w:ascii="Aparajita" w:hAnsi="Aparajita" w:cs="Aparajita"/>
                <w:b/>
                <w:sz w:val="24"/>
                <w:szCs w:val="24"/>
              </w:rPr>
              <w:t xml:space="preserve">y and Professionalism of the Writing Product </w:t>
            </w:r>
          </w:p>
          <w:p w:rsidR="002505B4" w:rsidRDefault="002505B4" w:rsidP="001E63D2">
            <w:pPr>
              <w:pStyle w:val="ListParagraph"/>
              <w:ind w:left="0"/>
              <w:jc w:val="center"/>
              <w:rPr>
                <w:rFonts w:ascii="Aparajita" w:hAnsi="Aparajita" w:cs="Aparajita"/>
                <w:b/>
                <w:sz w:val="24"/>
                <w:szCs w:val="24"/>
              </w:rPr>
            </w:pPr>
          </w:p>
          <w:p w:rsidR="002505B4" w:rsidRPr="00F500EF" w:rsidRDefault="002505B4" w:rsidP="001E63D2">
            <w:pPr>
              <w:pStyle w:val="ListParagraph"/>
              <w:ind w:left="0"/>
              <w:rPr>
                <w:rFonts w:ascii="Aparajita" w:hAnsi="Aparajita" w:cs="Aparajita"/>
                <w:color w:val="FF0000"/>
                <w:sz w:val="24"/>
                <w:szCs w:val="24"/>
              </w:rPr>
            </w:pPr>
            <w:r w:rsidRPr="00434EC8">
              <w:rPr>
                <w:rFonts w:ascii="Aparajita" w:hAnsi="Aparajita" w:cs="Aparajita"/>
                <w:sz w:val="22"/>
                <w:szCs w:val="22"/>
              </w:rPr>
              <w:t>InTASC</w:t>
            </w:r>
            <w:r>
              <w:rPr>
                <w:rFonts w:ascii="Aparajita" w:hAnsi="Aparajita" w:cs="Aparajita"/>
                <w:sz w:val="22"/>
                <w:szCs w:val="22"/>
              </w:rPr>
              <w:t>: 4</w:t>
            </w:r>
          </w:p>
        </w:tc>
        <w:tc>
          <w:tcPr>
            <w:tcW w:w="2136" w:type="dxa"/>
          </w:tcPr>
          <w:p w:rsidR="002505B4" w:rsidRPr="00AA06EE" w:rsidRDefault="002505B4" w:rsidP="001E63D2">
            <w:pPr>
              <w:pStyle w:val="Title"/>
              <w:jc w:val="left"/>
              <w:rPr>
                <w:rFonts w:ascii="Aparajita" w:hAnsi="Aparajita" w:cs="Aparajita"/>
                <w:b w:val="0"/>
                <w:i/>
                <w:sz w:val="24"/>
                <w:szCs w:val="24"/>
                <w:u w:val="none"/>
              </w:rPr>
            </w:pPr>
            <w:r w:rsidRPr="00AA06EE">
              <w:rPr>
                <w:rFonts w:ascii="Aparajita" w:hAnsi="Aparajita" w:cs="Aparajita"/>
                <w:b w:val="0"/>
                <w:i/>
                <w:sz w:val="24"/>
                <w:szCs w:val="24"/>
                <w:u w:val="none"/>
              </w:rPr>
              <w:t>Meets all the following:</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∙Neatly organized</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∙No</w:t>
            </w:r>
            <w:r w:rsidRPr="002947B1">
              <w:rPr>
                <w:rFonts w:ascii="Aparajita" w:hAnsi="Aparajita" w:cs="Aparajita"/>
                <w:b w:val="0"/>
                <w:sz w:val="24"/>
                <w:szCs w:val="24"/>
                <w:u w:val="none"/>
              </w:rPr>
              <w:t xml:space="preserve"> spelling</w:t>
            </w:r>
            <w:r>
              <w:rPr>
                <w:rFonts w:ascii="Aparajita" w:hAnsi="Aparajita" w:cs="Aparajita"/>
                <w:b w:val="0"/>
                <w:sz w:val="24"/>
                <w:szCs w:val="24"/>
                <w:u w:val="none"/>
              </w:rPr>
              <w:t>, typing or grammatical errors</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∙all acronyms are spelled out</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∙Correct citations are provided.</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∙Typed in black ink.</w:t>
            </w:r>
          </w:p>
        </w:tc>
        <w:tc>
          <w:tcPr>
            <w:tcW w:w="1856" w:type="dxa"/>
          </w:tcPr>
          <w:p w:rsidR="002505B4" w:rsidRDefault="002505B4" w:rsidP="001E63D2">
            <w:pPr>
              <w:pStyle w:val="Title"/>
              <w:jc w:val="left"/>
              <w:rPr>
                <w:rFonts w:ascii="Aparajita" w:hAnsi="Aparajita" w:cs="Aparajita"/>
                <w:b w:val="0"/>
                <w:i/>
                <w:sz w:val="24"/>
                <w:szCs w:val="24"/>
                <w:u w:val="none"/>
              </w:rPr>
            </w:pPr>
            <w:r w:rsidRPr="002E2C46">
              <w:rPr>
                <w:rFonts w:ascii="Aparajita" w:hAnsi="Aparajita" w:cs="Aparajita"/>
                <w:b w:val="0"/>
                <w:i/>
                <w:sz w:val="24"/>
                <w:szCs w:val="24"/>
                <w:u w:val="none"/>
              </w:rPr>
              <w:t xml:space="preserve">Meets </w:t>
            </w:r>
            <w:r>
              <w:rPr>
                <w:rFonts w:ascii="Aparajita" w:hAnsi="Aparajita" w:cs="Aparajita"/>
                <w:b w:val="0"/>
                <w:i/>
                <w:sz w:val="24"/>
                <w:szCs w:val="24"/>
                <w:u w:val="none"/>
              </w:rPr>
              <w:t>four</w:t>
            </w:r>
            <w:r w:rsidRPr="002E2C46">
              <w:rPr>
                <w:rFonts w:ascii="Aparajita" w:hAnsi="Aparajita" w:cs="Aparajita"/>
                <w:b w:val="0"/>
                <w:i/>
                <w:sz w:val="24"/>
                <w:szCs w:val="24"/>
                <w:u w:val="none"/>
              </w:rPr>
              <w:t xml:space="preserve"> of the following: </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∙Neatly organized</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∙No</w:t>
            </w:r>
            <w:r w:rsidRPr="002947B1">
              <w:rPr>
                <w:rFonts w:ascii="Aparajita" w:hAnsi="Aparajita" w:cs="Aparajita"/>
                <w:b w:val="0"/>
                <w:sz w:val="24"/>
                <w:szCs w:val="24"/>
                <w:u w:val="none"/>
              </w:rPr>
              <w:t xml:space="preserve"> spelling</w:t>
            </w:r>
            <w:r>
              <w:rPr>
                <w:rFonts w:ascii="Aparajita" w:hAnsi="Aparajita" w:cs="Aparajita"/>
                <w:b w:val="0"/>
                <w:sz w:val="24"/>
                <w:szCs w:val="24"/>
                <w:u w:val="none"/>
              </w:rPr>
              <w:t>, typing or grammatical errors</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∙all acronyms are spelled out</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∙Correct citations are provided.</w:t>
            </w:r>
          </w:p>
          <w:p w:rsidR="002505B4" w:rsidRPr="002E2C46" w:rsidRDefault="002505B4" w:rsidP="001E63D2">
            <w:pPr>
              <w:pStyle w:val="Title"/>
              <w:jc w:val="left"/>
              <w:rPr>
                <w:rFonts w:ascii="Aparajita" w:hAnsi="Aparajita" w:cs="Aparajita"/>
                <w:b w:val="0"/>
                <w:i/>
                <w:sz w:val="24"/>
                <w:szCs w:val="24"/>
                <w:u w:val="none"/>
              </w:rPr>
            </w:pPr>
            <w:r>
              <w:rPr>
                <w:rFonts w:ascii="Aparajita" w:hAnsi="Aparajita" w:cs="Aparajita"/>
                <w:b w:val="0"/>
                <w:sz w:val="24"/>
                <w:szCs w:val="24"/>
                <w:u w:val="none"/>
              </w:rPr>
              <w:t>∙Typed in black ink.</w:t>
            </w:r>
          </w:p>
        </w:tc>
        <w:tc>
          <w:tcPr>
            <w:tcW w:w="2038" w:type="dxa"/>
          </w:tcPr>
          <w:p w:rsidR="002505B4" w:rsidRPr="00AA06EE" w:rsidRDefault="002505B4" w:rsidP="001E63D2">
            <w:pPr>
              <w:pStyle w:val="Title"/>
              <w:jc w:val="left"/>
              <w:rPr>
                <w:rFonts w:ascii="Aparajita" w:hAnsi="Aparajita" w:cs="Aparajita"/>
                <w:b w:val="0"/>
                <w:i/>
                <w:sz w:val="24"/>
                <w:szCs w:val="24"/>
                <w:u w:val="none"/>
              </w:rPr>
            </w:pPr>
            <w:r w:rsidRPr="00AA06EE">
              <w:rPr>
                <w:rFonts w:ascii="Aparajita" w:hAnsi="Aparajita" w:cs="Aparajita"/>
                <w:b w:val="0"/>
                <w:i/>
                <w:sz w:val="24"/>
                <w:szCs w:val="24"/>
                <w:u w:val="none"/>
              </w:rPr>
              <w:t xml:space="preserve">Meets three of the following: </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∙Neatly organized</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∙No</w:t>
            </w:r>
            <w:r w:rsidRPr="002947B1">
              <w:rPr>
                <w:rFonts w:ascii="Aparajita" w:hAnsi="Aparajita" w:cs="Aparajita"/>
                <w:b w:val="0"/>
                <w:sz w:val="24"/>
                <w:szCs w:val="24"/>
                <w:u w:val="none"/>
              </w:rPr>
              <w:t xml:space="preserve"> spelling</w:t>
            </w:r>
            <w:r>
              <w:rPr>
                <w:rFonts w:ascii="Aparajita" w:hAnsi="Aparajita" w:cs="Aparajita"/>
                <w:b w:val="0"/>
                <w:sz w:val="24"/>
                <w:szCs w:val="24"/>
                <w:u w:val="none"/>
              </w:rPr>
              <w:t>, typing or grammatical errors</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∙all acronyms are spelled out</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∙Correct citations are provided.</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∙Typed in black ink.</w:t>
            </w:r>
          </w:p>
        </w:tc>
        <w:tc>
          <w:tcPr>
            <w:tcW w:w="1728" w:type="dxa"/>
          </w:tcPr>
          <w:p w:rsidR="002505B4" w:rsidRPr="00AA06EE" w:rsidRDefault="002505B4" w:rsidP="001E63D2">
            <w:pPr>
              <w:pStyle w:val="Title"/>
              <w:jc w:val="left"/>
              <w:rPr>
                <w:rFonts w:ascii="Aparajita" w:hAnsi="Aparajita" w:cs="Aparajita"/>
                <w:b w:val="0"/>
                <w:i/>
                <w:sz w:val="24"/>
                <w:szCs w:val="24"/>
                <w:u w:val="none"/>
              </w:rPr>
            </w:pPr>
            <w:r w:rsidRPr="00AA06EE">
              <w:rPr>
                <w:rFonts w:ascii="Aparajita" w:hAnsi="Aparajita" w:cs="Aparajita"/>
                <w:b w:val="0"/>
                <w:i/>
                <w:sz w:val="24"/>
                <w:szCs w:val="24"/>
                <w:u w:val="none"/>
              </w:rPr>
              <w:t>Meets only one or two of the following (or fails to present l</w:t>
            </w:r>
            <w:r>
              <w:rPr>
                <w:rFonts w:ascii="Aparajita" w:hAnsi="Aparajita" w:cs="Aparajita"/>
                <w:b w:val="0"/>
                <w:i/>
                <w:sz w:val="24"/>
                <w:szCs w:val="24"/>
                <w:u w:val="none"/>
              </w:rPr>
              <w:t>esson in a professional manner):</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∙Neatly organized</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∙No</w:t>
            </w:r>
            <w:r w:rsidRPr="002947B1">
              <w:rPr>
                <w:rFonts w:ascii="Aparajita" w:hAnsi="Aparajita" w:cs="Aparajita"/>
                <w:b w:val="0"/>
                <w:sz w:val="24"/>
                <w:szCs w:val="24"/>
                <w:u w:val="none"/>
              </w:rPr>
              <w:t xml:space="preserve"> spelling</w:t>
            </w:r>
            <w:r>
              <w:rPr>
                <w:rFonts w:ascii="Aparajita" w:hAnsi="Aparajita" w:cs="Aparajita"/>
                <w:b w:val="0"/>
                <w:sz w:val="24"/>
                <w:szCs w:val="24"/>
                <w:u w:val="none"/>
              </w:rPr>
              <w:t>, typing or grammatical errors</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∙all acronyms are spelled out</w:t>
            </w:r>
          </w:p>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∙Correct citations are provided.</w:t>
            </w:r>
          </w:p>
          <w:p w:rsidR="002505B4" w:rsidRPr="002947B1"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∙Typed in black ink.</w:t>
            </w:r>
          </w:p>
        </w:tc>
      </w:tr>
    </w:tbl>
    <w:p w:rsidR="005130C7" w:rsidRDefault="005130C7" w:rsidP="005130C7">
      <w:pPr>
        <w:pStyle w:val="Title"/>
        <w:ind w:left="720"/>
        <w:jc w:val="left"/>
        <w:rPr>
          <w:rFonts w:ascii="Aparajita" w:hAnsi="Aparajita" w:cs="Aparajita"/>
          <w:sz w:val="24"/>
          <w:szCs w:val="24"/>
          <w:u w:val="none"/>
        </w:rPr>
      </w:pPr>
    </w:p>
    <w:p w:rsidR="002505B4" w:rsidRDefault="002505B4" w:rsidP="002505B4">
      <w:pPr>
        <w:pStyle w:val="Title"/>
        <w:ind w:left="720"/>
        <w:jc w:val="left"/>
        <w:rPr>
          <w:rFonts w:ascii="Aparajita" w:hAnsi="Aparajita" w:cs="Aparajita"/>
          <w:sz w:val="24"/>
          <w:szCs w:val="24"/>
          <w:u w:val="none"/>
        </w:rPr>
      </w:pPr>
    </w:p>
    <w:p w:rsidR="00377ECB" w:rsidRDefault="00377ECB" w:rsidP="002505B4">
      <w:pPr>
        <w:pStyle w:val="Title"/>
        <w:ind w:left="720"/>
        <w:jc w:val="left"/>
        <w:rPr>
          <w:rFonts w:ascii="Aparajita" w:hAnsi="Aparajita" w:cs="Aparajita"/>
          <w:sz w:val="24"/>
          <w:szCs w:val="24"/>
          <w:u w:val="none"/>
        </w:rPr>
      </w:pPr>
    </w:p>
    <w:p w:rsidR="00377ECB" w:rsidRDefault="00377ECB" w:rsidP="002505B4">
      <w:pPr>
        <w:pStyle w:val="Title"/>
        <w:ind w:left="720"/>
        <w:jc w:val="left"/>
        <w:rPr>
          <w:rFonts w:ascii="Aparajita" w:hAnsi="Aparajita" w:cs="Aparajita"/>
          <w:sz w:val="24"/>
          <w:szCs w:val="24"/>
          <w:u w:val="none"/>
        </w:rPr>
      </w:pPr>
    </w:p>
    <w:p w:rsidR="00377ECB" w:rsidRDefault="00377ECB" w:rsidP="002505B4">
      <w:pPr>
        <w:pStyle w:val="Title"/>
        <w:ind w:left="720"/>
        <w:jc w:val="left"/>
        <w:rPr>
          <w:rFonts w:ascii="Aparajita" w:hAnsi="Aparajita" w:cs="Aparajita"/>
          <w:sz w:val="24"/>
          <w:szCs w:val="24"/>
          <w:u w:val="none"/>
        </w:rPr>
      </w:pPr>
    </w:p>
    <w:p w:rsidR="00377ECB" w:rsidRDefault="00377ECB" w:rsidP="002505B4">
      <w:pPr>
        <w:pStyle w:val="Title"/>
        <w:ind w:left="720"/>
        <w:jc w:val="left"/>
        <w:rPr>
          <w:rFonts w:ascii="Aparajita" w:hAnsi="Aparajita" w:cs="Aparajita"/>
          <w:sz w:val="24"/>
          <w:szCs w:val="24"/>
          <w:u w:val="none"/>
        </w:rPr>
      </w:pPr>
    </w:p>
    <w:p w:rsidR="00377ECB" w:rsidRDefault="00377ECB" w:rsidP="002505B4">
      <w:pPr>
        <w:pStyle w:val="Title"/>
        <w:ind w:left="720"/>
        <w:jc w:val="left"/>
        <w:rPr>
          <w:rFonts w:ascii="Aparajita" w:hAnsi="Aparajita" w:cs="Aparajita"/>
          <w:sz w:val="24"/>
          <w:szCs w:val="24"/>
          <w:u w:val="none"/>
        </w:rPr>
      </w:pPr>
    </w:p>
    <w:p w:rsidR="002505B4" w:rsidRPr="002505B4" w:rsidRDefault="002505B4" w:rsidP="00377ECB">
      <w:pPr>
        <w:pStyle w:val="Title"/>
        <w:numPr>
          <w:ilvl w:val="0"/>
          <w:numId w:val="47"/>
        </w:numPr>
        <w:jc w:val="left"/>
        <w:rPr>
          <w:rFonts w:ascii="Aparajita" w:hAnsi="Aparajita" w:cs="Aparajita"/>
          <w:sz w:val="28"/>
          <w:szCs w:val="28"/>
          <w:u w:val="none"/>
        </w:rPr>
      </w:pPr>
      <w:r>
        <w:rPr>
          <w:rFonts w:ascii="Aparajita" w:hAnsi="Aparajita" w:cs="Aparajita"/>
          <w:sz w:val="28"/>
          <w:szCs w:val="28"/>
          <w:u w:val="none"/>
        </w:rPr>
        <w:lastRenderedPageBreak/>
        <w:t>Lesson Demonstration</w:t>
      </w:r>
      <w:r w:rsidR="00377ECB">
        <w:rPr>
          <w:rFonts w:ascii="Aparajita" w:hAnsi="Aparajita" w:cs="Aparajita"/>
          <w:sz w:val="28"/>
          <w:szCs w:val="28"/>
          <w:u w:val="none"/>
        </w:rPr>
        <w:t xml:space="preserve"> Rubric</w:t>
      </w:r>
    </w:p>
    <w:p w:rsidR="002505B4" w:rsidRDefault="002505B4" w:rsidP="005130C7">
      <w:pPr>
        <w:pStyle w:val="Title"/>
        <w:ind w:left="720"/>
        <w:jc w:val="left"/>
        <w:rPr>
          <w:rFonts w:ascii="Aparajita" w:hAnsi="Aparajita" w:cs="Aparajita"/>
          <w:sz w:val="24"/>
          <w:szCs w:val="24"/>
          <w:u w:val="none"/>
        </w:rPr>
      </w:pPr>
    </w:p>
    <w:tbl>
      <w:tblPr>
        <w:tblStyle w:val="TableGrid"/>
        <w:tblW w:w="10158" w:type="dxa"/>
        <w:tblInd w:w="720" w:type="dxa"/>
        <w:tblLook w:val="04A0" w:firstRow="1" w:lastRow="0" w:firstColumn="1" w:lastColumn="0" w:noHBand="0" w:noVBand="1"/>
      </w:tblPr>
      <w:tblGrid>
        <w:gridCol w:w="2358"/>
        <w:gridCol w:w="2018"/>
        <w:gridCol w:w="1911"/>
        <w:gridCol w:w="1947"/>
        <w:gridCol w:w="1924"/>
      </w:tblGrid>
      <w:tr w:rsidR="002505B4" w:rsidTr="009D22BE">
        <w:tc>
          <w:tcPr>
            <w:tcW w:w="2358" w:type="dxa"/>
          </w:tcPr>
          <w:p w:rsidR="002505B4" w:rsidRDefault="002505B4" w:rsidP="001E63D2">
            <w:pPr>
              <w:pStyle w:val="Title"/>
              <w:jc w:val="left"/>
              <w:rPr>
                <w:rFonts w:ascii="Aparajita" w:hAnsi="Aparajita" w:cs="Aparajita"/>
                <w:sz w:val="24"/>
                <w:szCs w:val="24"/>
                <w:u w:val="none"/>
              </w:rPr>
            </w:pPr>
          </w:p>
        </w:tc>
        <w:tc>
          <w:tcPr>
            <w:tcW w:w="2018" w:type="dxa"/>
          </w:tcPr>
          <w:p w:rsidR="002505B4" w:rsidRDefault="002505B4" w:rsidP="001E63D2">
            <w:pPr>
              <w:pStyle w:val="Title"/>
              <w:rPr>
                <w:rFonts w:ascii="Aparajita" w:hAnsi="Aparajita" w:cs="Aparajita"/>
                <w:sz w:val="24"/>
                <w:szCs w:val="24"/>
                <w:u w:val="none"/>
              </w:rPr>
            </w:pPr>
            <w:r>
              <w:rPr>
                <w:rFonts w:ascii="Aparajita" w:hAnsi="Aparajita" w:cs="Aparajita"/>
                <w:sz w:val="24"/>
                <w:szCs w:val="24"/>
                <w:u w:val="none"/>
              </w:rPr>
              <w:t>4 pts. Accomplished</w:t>
            </w:r>
          </w:p>
        </w:tc>
        <w:tc>
          <w:tcPr>
            <w:tcW w:w="1911" w:type="dxa"/>
          </w:tcPr>
          <w:p w:rsidR="002505B4" w:rsidRDefault="002505B4" w:rsidP="001E63D2">
            <w:pPr>
              <w:pStyle w:val="Title"/>
              <w:rPr>
                <w:rFonts w:ascii="Aparajita" w:hAnsi="Aparajita" w:cs="Aparajita"/>
                <w:sz w:val="24"/>
                <w:szCs w:val="24"/>
                <w:u w:val="none"/>
              </w:rPr>
            </w:pPr>
            <w:r>
              <w:rPr>
                <w:rFonts w:ascii="Aparajita" w:hAnsi="Aparajita" w:cs="Aparajita"/>
                <w:sz w:val="24"/>
                <w:szCs w:val="24"/>
                <w:u w:val="none"/>
              </w:rPr>
              <w:t>3 pts. Proficient</w:t>
            </w:r>
          </w:p>
        </w:tc>
        <w:tc>
          <w:tcPr>
            <w:tcW w:w="1947" w:type="dxa"/>
          </w:tcPr>
          <w:p w:rsidR="002505B4" w:rsidRDefault="002505B4" w:rsidP="001E63D2">
            <w:pPr>
              <w:pStyle w:val="Title"/>
              <w:rPr>
                <w:rFonts w:ascii="Aparajita" w:hAnsi="Aparajita" w:cs="Aparajita"/>
                <w:sz w:val="24"/>
                <w:szCs w:val="24"/>
                <w:u w:val="none"/>
              </w:rPr>
            </w:pPr>
            <w:r>
              <w:rPr>
                <w:rFonts w:ascii="Aparajita" w:hAnsi="Aparajita" w:cs="Aparajita"/>
                <w:sz w:val="24"/>
                <w:szCs w:val="24"/>
                <w:u w:val="none"/>
              </w:rPr>
              <w:t xml:space="preserve">2 pts. </w:t>
            </w:r>
          </w:p>
          <w:p w:rsidR="002505B4" w:rsidRDefault="002505B4" w:rsidP="001E63D2">
            <w:pPr>
              <w:pStyle w:val="Title"/>
              <w:rPr>
                <w:rFonts w:ascii="Aparajita" w:hAnsi="Aparajita" w:cs="Aparajita"/>
                <w:sz w:val="24"/>
                <w:szCs w:val="24"/>
                <w:u w:val="none"/>
              </w:rPr>
            </w:pPr>
            <w:r>
              <w:rPr>
                <w:rFonts w:ascii="Aparajita" w:hAnsi="Aparajita" w:cs="Aparajita"/>
                <w:sz w:val="24"/>
                <w:szCs w:val="24"/>
                <w:u w:val="none"/>
              </w:rPr>
              <w:t>Emergent</w:t>
            </w:r>
          </w:p>
        </w:tc>
        <w:tc>
          <w:tcPr>
            <w:tcW w:w="1924" w:type="dxa"/>
          </w:tcPr>
          <w:p w:rsidR="002505B4" w:rsidRDefault="002505B4" w:rsidP="001E63D2">
            <w:pPr>
              <w:pStyle w:val="Title"/>
              <w:ind w:left="24" w:right="90"/>
              <w:rPr>
                <w:rFonts w:ascii="Aparajita" w:hAnsi="Aparajita" w:cs="Aparajita"/>
                <w:sz w:val="24"/>
                <w:szCs w:val="24"/>
                <w:u w:val="none"/>
              </w:rPr>
            </w:pPr>
            <w:r>
              <w:rPr>
                <w:rFonts w:ascii="Aparajita" w:hAnsi="Aparajita" w:cs="Aparajita"/>
                <w:sz w:val="24"/>
                <w:szCs w:val="24"/>
                <w:u w:val="none"/>
              </w:rPr>
              <w:t xml:space="preserve">1 pt. </w:t>
            </w:r>
          </w:p>
          <w:p w:rsidR="002505B4" w:rsidRDefault="002505B4" w:rsidP="001E63D2">
            <w:pPr>
              <w:pStyle w:val="Title"/>
              <w:ind w:left="24" w:right="90"/>
              <w:rPr>
                <w:rFonts w:ascii="Aparajita" w:hAnsi="Aparajita" w:cs="Aparajita"/>
                <w:sz w:val="24"/>
                <w:szCs w:val="24"/>
                <w:u w:val="none"/>
              </w:rPr>
            </w:pPr>
            <w:r>
              <w:rPr>
                <w:rFonts w:ascii="Aparajita" w:hAnsi="Aparajita" w:cs="Aparajita"/>
                <w:sz w:val="24"/>
                <w:szCs w:val="24"/>
                <w:u w:val="none"/>
              </w:rPr>
              <w:t>Insufficient</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Pr>
                <w:rFonts w:ascii="Aparajita" w:hAnsi="Aparajita" w:cs="Aparajita"/>
                <w:sz w:val="24"/>
                <w:szCs w:val="24"/>
                <w:u w:val="none"/>
              </w:rPr>
              <w:t>Language Skills &amp; Abilities</w:t>
            </w:r>
          </w:p>
          <w:p w:rsidR="002505B4" w:rsidRPr="007D3279" w:rsidRDefault="002505B4" w:rsidP="009D22BE">
            <w:pPr>
              <w:pStyle w:val="Title"/>
              <w:jc w:val="left"/>
              <w:rPr>
                <w:rFonts w:ascii="Aparajita" w:hAnsi="Aparajita" w:cs="Aparajita"/>
                <w:b w:val="0"/>
                <w:i/>
                <w:sz w:val="24"/>
                <w:szCs w:val="24"/>
                <w:u w:val="none"/>
              </w:rPr>
            </w:pPr>
            <w:r w:rsidRPr="007D3279">
              <w:rPr>
                <w:rFonts w:ascii="Aparajita" w:hAnsi="Aparajita" w:cs="Aparajita"/>
                <w:b w:val="0"/>
                <w:i/>
                <w:sz w:val="24"/>
                <w:szCs w:val="24"/>
                <w:u w:val="none"/>
              </w:rPr>
              <w:t>Listening</w:t>
            </w:r>
            <w:r w:rsidR="009D22BE">
              <w:rPr>
                <w:rFonts w:ascii="Aparajita" w:hAnsi="Aparajita" w:cs="Aparajita"/>
                <w:b w:val="0"/>
                <w:i/>
                <w:sz w:val="24"/>
                <w:szCs w:val="24"/>
                <w:u w:val="none"/>
              </w:rPr>
              <w:t xml:space="preserve">, </w:t>
            </w:r>
            <w:r w:rsidRPr="007D3279">
              <w:rPr>
                <w:rFonts w:ascii="Aparajita" w:hAnsi="Aparajita" w:cs="Aparajita"/>
                <w:b w:val="0"/>
                <w:i/>
                <w:sz w:val="24"/>
                <w:szCs w:val="24"/>
                <w:u w:val="none"/>
              </w:rPr>
              <w:t>Speaking</w:t>
            </w:r>
          </w:p>
          <w:p w:rsidR="002505B4" w:rsidRDefault="002505B4" w:rsidP="009D22BE">
            <w:pPr>
              <w:pStyle w:val="Title"/>
              <w:jc w:val="left"/>
              <w:rPr>
                <w:rFonts w:ascii="Aparajita" w:hAnsi="Aparajita" w:cs="Aparajita"/>
                <w:b w:val="0"/>
                <w:i/>
                <w:sz w:val="24"/>
                <w:szCs w:val="24"/>
                <w:u w:val="none"/>
              </w:rPr>
            </w:pPr>
            <w:r w:rsidRPr="007D3279">
              <w:rPr>
                <w:rFonts w:ascii="Aparajita" w:hAnsi="Aparajita" w:cs="Aparajita"/>
                <w:b w:val="0"/>
                <w:i/>
                <w:sz w:val="24"/>
                <w:szCs w:val="24"/>
                <w:u w:val="none"/>
              </w:rPr>
              <w:t>Reading</w:t>
            </w:r>
            <w:r w:rsidR="009D22BE">
              <w:rPr>
                <w:rFonts w:ascii="Aparajita" w:hAnsi="Aparajita" w:cs="Aparajita"/>
                <w:b w:val="0"/>
                <w:i/>
                <w:sz w:val="24"/>
                <w:szCs w:val="24"/>
                <w:u w:val="none"/>
              </w:rPr>
              <w:t xml:space="preserve">, </w:t>
            </w:r>
            <w:r w:rsidRPr="007D3279">
              <w:rPr>
                <w:rFonts w:ascii="Aparajita" w:hAnsi="Aparajita" w:cs="Aparajita"/>
                <w:b w:val="0"/>
                <w:i/>
                <w:sz w:val="24"/>
                <w:szCs w:val="24"/>
                <w:u w:val="none"/>
              </w:rPr>
              <w:t>Writing</w:t>
            </w:r>
          </w:p>
          <w:p w:rsidR="002505B4" w:rsidRDefault="002505B4" w:rsidP="009D22BE">
            <w:pPr>
              <w:pStyle w:val="Title"/>
              <w:jc w:val="left"/>
              <w:rPr>
                <w:rFonts w:ascii="Aparajita" w:hAnsi="Aparajita" w:cs="Aparajita"/>
                <w:b w:val="0"/>
                <w:i/>
                <w:sz w:val="24"/>
                <w:szCs w:val="24"/>
                <w:u w:val="none"/>
              </w:rPr>
            </w:pPr>
          </w:p>
          <w:p w:rsidR="002505B4" w:rsidRPr="009D22BE" w:rsidRDefault="002505B4" w:rsidP="009D22BE">
            <w:pPr>
              <w:pStyle w:val="Title"/>
              <w:jc w:val="left"/>
              <w:rPr>
                <w:rFonts w:ascii="Aparajita" w:hAnsi="Aparajita" w:cs="Aparajita"/>
                <w:b w:val="0"/>
                <w:sz w:val="22"/>
                <w:szCs w:val="22"/>
                <w:u w:val="none"/>
              </w:rPr>
            </w:pPr>
            <w:r w:rsidRPr="00696F78">
              <w:rPr>
                <w:rFonts w:ascii="Aparajita" w:hAnsi="Aparajita" w:cs="Aparajita"/>
                <w:b w:val="0"/>
                <w:sz w:val="22"/>
                <w:szCs w:val="22"/>
                <w:u w:val="none"/>
              </w:rPr>
              <w:t>InTASC</w:t>
            </w:r>
            <w:r w:rsidR="009D22BE">
              <w:rPr>
                <w:rFonts w:ascii="Aparajita" w:hAnsi="Aparajita" w:cs="Aparajita"/>
                <w:b w:val="0"/>
                <w:sz w:val="22"/>
                <w:szCs w:val="22"/>
                <w:u w:val="none"/>
              </w:rPr>
              <w:t>: 2, 3, 4</w:t>
            </w:r>
          </w:p>
        </w:tc>
        <w:tc>
          <w:tcPr>
            <w:tcW w:w="2018" w:type="dxa"/>
          </w:tcPr>
          <w:p w:rsidR="002505B4" w:rsidRPr="007D3279"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The </w:t>
            </w:r>
            <w:r w:rsidRPr="007D3279">
              <w:rPr>
                <w:rFonts w:ascii="Aparajita" w:hAnsi="Aparajita" w:cs="Aparajita"/>
                <w:b w:val="0"/>
                <w:sz w:val="24"/>
                <w:szCs w:val="24"/>
                <w:u w:val="none"/>
              </w:rPr>
              <w:t xml:space="preserve">lesson incorporates activities for </w:t>
            </w:r>
            <w:r>
              <w:rPr>
                <w:rFonts w:ascii="Aparajita" w:hAnsi="Aparajita" w:cs="Aparajita"/>
                <w:b w:val="0"/>
                <w:sz w:val="24"/>
                <w:szCs w:val="24"/>
                <w:u w:val="none"/>
              </w:rPr>
              <w:t>all 4</w:t>
            </w:r>
            <w:r w:rsidRPr="007D3279">
              <w:rPr>
                <w:rFonts w:ascii="Aparajita" w:hAnsi="Aparajita" w:cs="Aparajita"/>
                <w:b w:val="0"/>
                <w:sz w:val="24"/>
                <w:szCs w:val="24"/>
                <w:u w:val="none"/>
              </w:rPr>
              <w:t xml:space="preserve"> language skills.</w:t>
            </w:r>
          </w:p>
        </w:tc>
        <w:tc>
          <w:tcPr>
            <w:tcW w:w="1911" w:type="dxa"/>
          </w:tcPr>
          <w:p w:rsidR="002505B4" w:rsidRPr="007D3279"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The </w:t>
            </w:r>
            <w:r w:rsidRPr="007D3279">
              <w:rPr>
                <w:rFonts w:ascii="Aparajita" w:hAnsi="Aparajita" w:cs="Aparajita"/>
                <w:b w:val="0"/>
                <w:sz w:val="24"/>
                <w:szCs w:val="24"/>
                <w:u w:val="none"/>
              </w:rPr>
              <w:t xml:space="preserve">lesson incorporates activities for </w:t>
            </w:r>
            <w:r>
              <w:rPr>
                <w:rFonts w:ascii="Aparajita" w:hAnsi="Aparajita" w:cs="Aparajita"/>
                <w:b w:val="0"/>
                <w:sz w:val="24"/>
                <w:szCs w:val="24"/>
                <w:u w:val="none"/>
              </w:rPr>
              <w:t>3 of the 4</w:t>
            </w:r>
            <w:r w:rsidRPr="007D3279">
              <w:rPr>
                <w:rFonts w:ascii="Aparajita" w:hAnsi="Aparajita" w:cs="Aparajita"/>
                <w:b w:val="0"/>
                <w:sz w:val="24"/>
                <w:szCs w:val="24"/>
                <w:u w:val="none"/>
              </w:rPr>
              <w:t xml:space="preserve"> language skills.</w:t>
            </w:r>
          </w:p>
        </w:tc>
        <w:tc>
          <w:tcPr>
            <w:tcW w:w="1947" w:type="dxa"/>
          </w:tcPr>
          <w:p w:rsidR="002505B4" w:rsidRPr="007D3279"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The </w:t>
            </w:r>
            <w:r w:rsidRPr="007D3279">
              <w:rPr>
                <w:rFonts w:ascii="Aparajita" w:hAnsi="Aparajita" w:cs="Aparajita"/>
                <w:b w:val="0"/>
                <w:sz w:val="24"/>
                <w:szCs w:val="24"/>
                <w:u w:val="none"/>
              </w:rPr>
              <w:t xml:space="preserve">lesson incorporates activities for </w:t>
            </w:r>
            <w:r>
              <w:rPr>
                <w:rFonts w:ascii="Aparajita" w:hAnsi="Aparajita" w:cs="Aparajita"/>
                <w:b w:val="0"/>
                <w:sz w:val="24"/>
                <w:szCs w:val="24"/>
                <w:u w:val="none"/>
              </w:rPr>
              <w:t>2 of the 4</w:t>
            </w:r>
            <w:r w:rsidRPr="007D3279">
              <w:rPr>
                <w:rFonts w:ascii="Aparajita" w:hAnsi="Aparajita" w:cs="Aparajita"/>
                <w:b w:val="0"/>
                <w:sz w:val="24"/>
                <w:szCs w:val="24"/>
                <w:u w:val="none"/>
              </w:rPr>
              <w:t xml:space="preserve"> language skills.</w:t>
            </w:r>
          </w:p>
        </w:tc>
        <w:tc>
          <w:tcPr>
            <w:tcW w:w="1924" w:type="dxa"/>
          </w:tcPr>
          <w:p w:rsidR="002505B4" w:rsidRPr="007D3279"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The </w:t>
            </w:r>
            <w:r w:rsidRPr="007D3279">
              <w:rPr>
                <w:rFonts w:ascii="Aparajita" w:hAnsi="Aparajita" w:cs="Aparajita"/>
                <w:b w:val="0"/>
                <w:sz w:val="24"/>
                <w:szCs w:val="24"/>
                <w:u w:val="none"/>
              </w:rPr>
              <w:t xml:space="preserve">lesson incorporates activities for </w:t>
            </w:r>
            <w:r>
              <w:rPr>
                <w:rFonts w:ascii="Aparajita" w:hAnsi="Aparajita" w:cs="Aparajita"/>
                <w:b w:val="0"/>
                <w:sz w:val="24"/>
                <w:szCs w:val="24"/>
                <w:u w:val="none"/>
              </w:rPr>
              <w:t>only 1 of the</w:t>
            </w:r>
            <w:r w:rsidRPr="007D3279">
              <w:rPr>
                <w:rFonts w:ascii="Aparajita" w:hAnsi="Aparajita" w:cs="Aparajita"/>
                <w:b w:val="0"/>
                <w:sz w:val="24"/>
                <w:szCs w:val="24"/>
                <w:u w:val="none"/>
              </w:rPr>
              <w:t xml:space="preserve"> language skills.</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sidRPr="00F94B86">
              <w:rPr>
                <w:rFonts w:ascii="Aparajita" w:hAnsi="Aparajita" w:cs="Aparajita"/>
                <w:sz w:val="24"/>
                <w:szCs w:val="24"/>
                <w:u w:val="none"/>
              </w:rPr>
              <w:t>Sheltered Strategies</w:t>
            </w:r>
          </w:p>
          <w:p w:rsidR="002505B4" w:rsidRPr="00696F78" w:rsidRDefault="002505B4" w:rsidP="009D22BE">
            <w:pPr>
              <w:pStyle w:val="Title"/>
              <w:jc w:val="left"/>
              <w:rPr>
                <w:rFonts w:ascii="Aparajita" w:hAnsi="Aparajita" w:cs="Aparajita"/>
                <w:sz w:val="22"/>
                <w:szCs w:val="22"/>
                <w:u w:val="none"/>
              </w:rPr>
            </w:pPr>
          </w:p>
          <w:p w:rsidR="002505B4" w:rsidRPr="00696F78" w:rsidRDefault="009D22BE" w:rsidP="009D22BE">
            <w:pPr>
              <w:widowControl/>
              <w:tabs>
                <w:tab w:val="left" w:pos="10080"/>
                <w:tab w:val="center" w:pos="10710"/>
              </w:tabs>
              <w:autoSpaceDE/>
              <w:autoSpaceDN/>
              <w:adjustRightInd/>
              <w:ind w:right="162"/>
              <w:rPr>
                <w:rFonts w:ascii="Aparajita" w:hAnsi="Aparajita" w:cs="Aparajita"/>
                <w:sz w:val="22"/>
                <w:szCs w:val="22"/>
              </w:rPr>
            </w:pPr>
            <w:r>
              <w:rPr>
                <w:rFonts w:ascii="Aparajita" w:hAnsi="Aparajita" w:cs="Aparajita"/>
                <w:sz w:val="22"/>
                <w:szCs w:val="22"/>
              </w:rPr>
              <w:t>InTASC; 3, 8</w:t>
            </w:r>
          </w:p>
          <w:p w:rsidR="002505B4" w:rsidRPr="00696F78" w:rsidRDefault="002505B4" w:rsidP="009D22BE">
            <w:pPr>
              <w:pStyle w:val="Title"/>
              <w:jc w:val="left"/>
              <w:rPr>
                <w:rFonts w:ascii="Aparajita" w:hAnsi="Aparajita" w:cs="Aparajita"/>
                <w:b w:val="0"/>
                <w:sz w:val="24"/>
                <w:szCs w:val="24"/>
                <w:u w:val="none"/>
              </w:rPr>
            </w:pPr>
            <w:r w:rsidRPr="00696F78">
              <w:rPr>
                <w:rFonts w:ascii="Aparajita" w:hAnsi="Aparajita" w:cs="Aparajita"/>
                <w:b w:val="0"/>
                <w:bCs/>
                <w:sz w:val="22"/>
                <w:szCs w:val="22"/>
                <w:u w:val="none"/>
              </w:rPr>
              <w:t>ISTE NETS-T</w:t>
            </w:r>
            <w:r w:rsidR="009D22BE">
              <w:rPr>
                <w:rFonts w:ascii="Aparajita" w:hAnsi="Aparajita" w:cs="Aparajita"/>
                <w:b w:val="0"/>
                <w:bCs/>
                <w:sz w:val="22"/>
                <w:szCs w:val="22"/>
                <w:u w:val="none"/>
              </w:rPr>
              <w:t>: 2</w:t>
            </w:r>
          </w:p>
        </w:tc>
        <w:tc>
          <w:tcPr>
            <w:tcW w:w="2018" w:type="dxa"/>
          </w:tcPr>
          <w:p w:rsidR="002505B4"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The lesson incorporates 12 or more sheltered strategies.</w:t>
            </w:r>
          </w:p>
          <w:p w:rsidR="009D22BE" w:rsidRPr="00F94B86" w:rsidRDefault="009D22BE" w:rsidP="001E63D2">
            <w:pPr>
              <w:pStyle w:val="Title"/>
              <w:jc w:val="left"/>
              <w:rPr>
                <w:rFonts w:ascii="Aparajita" w:hAnsi="Aparajita" w:cs="Aparajita"/>
                <w:b w:val="0"/>
                <w:sz w:val="24"/>
                <w:szCs w:val="24"/>
                <w:u w:val="none"/>
              </w:rPr>
            </w:pPr>
          </w:p>
        </w:tc>
        <w:tc>
          <w:tcPr>
            <w:tcW w:w="1911" w:type="dxa"/>
          </w:tcPr>
          <w:p w:rsidR="002505B4" w:rsidRPr="00F94B86"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The lesson incorporates at least 10 sheltered strategies.</w:t>
            </w:r>
          </w:p>
        </w:tc>
        <w:tc>
          <w:tcPr>
            <w:tcW w:w="1947" w:type="dxa"/>
          </w:tcPr>
          <w:p w:rsidR="002505B4" w:rsidRPr="00F94B86"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The lesson incorporates at least 8 sheltered strategies.</w:t>
            </w:r>
          </w:p>
        </w:tc>
        <w:tc>
          <w:tcPr>
            <w:tcW w:w="1924" w:type="dxa"/>
          </w:tcPr>
          <w:p w:rsidR="002505B4" w:rsidRPr="00F94B86"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The lesson incorporates fewer than 8 sheltered strategies.</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sidRPr="00F94B86">
              <w:rPr>
                <w:rFonts w:ascii="Aparajita" w:hAnsi="Aparajita" w:cs="Aparajita"/>
                <w:sz w:val="24"/>
                <w:szCs w:val="24"/>
                <w:u w:val="none"/>
              </w:rPr>
              <w:t>C</w:t>
            </w:r>
            <w:r>
              <w:rPr>
                <w:rFonts w:ascii="Aparajita" w:hAnsi="Aparajita" w:cs="Aparajita"/>
                <w:sz w:val="24"/>
                <w:szCs w:val="24"/>
                <w:u w:val="none"/>
              </w:rPr>
              <w:t>larity of Posted Lesson Objectives</w:t>
            </w:r>
          </w:p>
          <w:p w:rsidR="002505B4" w:rsidRPr="00BF2BCD" w:rsidRDefault="002505B4" w:rsidP="009D22BE">
            <w:pPr>
              <w:pStyle w:val="Title"/>
              <w:jc w:val="left"/>
              <w:rPr>
                <w:rFonts w:ascii="Aparajita" w:hAnsi="Aparajita" w:cs="Aparajita"/>
                <w:b w:val="0"/>
                <w:sz w:val="22"/>
                <w:szCs w:val="22"/>
                <w:u w:val="none"/>
              </w:rPr>
            </w:pPr>
          </w:p>
          <w:p w:rsidR="002505B4" w:rsidRPr="009D22BE" w:rsidRDefault="002505B4" w:rsidP="009D22BE">
            <w:pPr>
              <w:ind w:right="-90"/>
              <w:rPr>
                <w:rFonts w:ascii="Aparajita" w:hAnsi="Aparajita" w:cs="Aparajita"/>
                <w:sz w:val="22"/>
                <w:szCs w:val="22"/>
              </w:rPr>
            </w:pPr>
            <w:r w:rsidRPr="00BF2BCD">
              <w:rPr>
                <w:rFonts w:ascii="Aparajita" w:hAnsi="Aparajita" w:cs="Aparajita"/>
                <w:sz w:val="22"/>
                <w:szCs w:val="22"/>
              </w:rPr>
              <w:t>InTASC</w:t>
            </w:r>
            <w:r w:rsidR="009D22BE">
              <w:rPr>
                <w:rFonts w:ascii="Aparajita" w:hAnsi="Aparajita" w:cs="Aparajita"/>
                <w:sz w:val="22"/>
                <w:szCs w:val="22"/>
              </w:rPr>
              <w:t>: 1, 2</w:t>
            </w:r>
          </w:p>
        </w:tc>
        <w:tc>
          <w:tcPr>
            <w:tcW w:w="2018"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Posted lesson objectives were specific and clear and the lesson taught all of them appropriately.</w:t>
            </w:r>
          </w:p>
        </w:tc>
        <w:tc>
          <w:tcPr>
            <w:tcW w:w="1911"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Posted lesson objectives were specific and clear, but the lesson did not teach all objectives appropriately.</w:t>
            </w:r>
          </w:p>
        </w:tc>
        <w:tc>
          <w:tcPr>
            <w:tcW w:w="1947"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Posted lesson objectives were not specific, unclear, and the lesson taught only one or two of the objectives appropriately.</w:t>
            </w:r>
          </w:p>
        </w:tc>
        <w:tc>
          <w:tcPr>
            <w:tcW w:w="1924"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Posted objectives were missing, unclear, the lesson did not teach them appropriately.</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Pr>
                <w:rFonts w:ascii="Aparajita" w:hAnsi="Aparajita" w:cs="Aparajita"/>
                <w:sz w:val="24"/>
                <w:szCs w:val="24"/>
                <w:u w:val="none"/>
              </w:rPr>
              <w:t>Student Engagement</w:t>
            </w:r>
          </w:p>
          <w:p w:rsidR="002505B4" w:rsidRDefault="002505B4" w:rsidP="009D22BE">
            <w:pPr>
              <w:pStyle w:val="Title"/>
              <w:jc w:val="left"/>
              <w:rPr>
                <w:rFonts w:ascii="Aparajita" w:hAnsi="Aparajita" w:cs="Aparajita"/>
                <w:sz w:val="24"/>
                <w:szCs w:val="24"/>
                <w:u w:val="none"/>
              </w:rPr>
            </w:pPr>
          </w:p>
          <w:p w:rsidR="002505B4" w:rsidRPr="00DF30ED" w:rsidRDefault="002505B4" w:rsidP="009D22BE">
            <w:pPr>
              <w:pStyle w:val="Title"/>
              <w:jc w:val="left"/>
              <w:rPr>
                <w:rFonts w:ascii="Aparajita" w:hAnsi="Aparajita" w:cs="Aparajita"/>
                <w:b w:val="0"/>
                <w:sz w:val="22"/>
                <w:szCs w:val="22"/>
                <w:u w:val="none"/>
              </w:rPr>
            </w:pPr>
            <w:r>
              <w:rPr>
                <w:rFonts w:ascii="Aparajita" w:hAnsi="Aparajita" w:cs="Aparajita"/>
                <w:b w:val="0"/>
                <w:sz w:val="22"/>
                <w:szCs w:val="22"/>
                <w:u w:val="none"/>
              </w:rPr>
              <w:t>In</w:t>
            </w:r>
            <w:r w:rsidR="009D22BE">
              <w:rPr>
                <w:rFonts w:ascii="Aparajita" w:hAnsi="Aparajita" w:cs="Aparajita"/>
                <w:b w:val="0"/>
                <w:sz w:val="22"/>
                <w:szCs w:val="22"/>
                <w:u w:val="none"/>
              </w:rPr>
              <w:t>TASC: 3</w:t>
            </w:r>
          </w:p>
        </w:tc>
        <w:tc>
          <w:tcPr>
            <w:tcW w:w="2018"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 xml:space="preserve">Students were on-task and engaged for at least 90% of the lesson. </w:t>
            </w:r>
          </w:p>
        </w:tc>
        <w:tc>
          <w:tcPr>
            <w:tcW w:w="1911"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Students were on-task and engaged for at least 80% of the lesson.</w:t>
            </w:r>
          </w:p>
        </w:tc>
        <w:tc>
          <w:tcPr>
            <w:tcW w:w="1947"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Students were on-task and engaged for less than 80 percent.</w:t>
            </w:r>
          </w:p>
        </w:tc>
        <w:tc>
          <w:tcPr>
            <w:tcW w:w="1924"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Students were off task and unengaged for a significant chunk of the lesson.</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Pr>
                <w:rFonts w:ascii="Aparajita" w:hAnsi="Aparajita" w:cs="Aparajita"/>
                <w:sz w:val="24"/>
                <w:szCs w:val="24"/>
                <w:u w:val="none"/>
              </w:rPr>
              <w:t>Creativity or “Performed Goofiness” Level of Lesson</w:t>
            </w:r>
          </w:p>
          <w:p w:rsidR="002505B4" w:rsidRDefault="002505B4" w:rsidP="009D22BE">
            <w:pPr>
              <w:pStyle w:val="Title"/>
              <w:jc w:val="left"/>
              <w:rPr>
                <w:rFonts w:ascii="Aparajita" w:hAnsi="Aparajita" w:cs="Aparajita"/>
                <w:sz w:val="24"/>
                <w:szCs w:val="24"/>
                <w:u w:val="none"/>
              </w:rPr>
            </w:pPr>
          </w:p>
          <w:p w:rsidR="002505B4" w:rsidRPr="009D22BE" w:rsidRDefault="002505B4" w:rsidP="009D22BE">
            <w:pPr>
              <w:pStyle w:val="Title"/>
              <w:jc w:val="left"/>
              <w:rPr>
                <w:rFonts w:ascii="Aparajita" w:hAnsi="Aparajita" w:cs="Aparajita"/>
                <w:b w:val="0"/>
                <w:sz w:val="22"/>
                <w:szCs w:val="22"/>
                <w:u w:val="none"/>
              </w:rPr>
            </w:pPr>
            <w:r>
              <w:rPr>
                <w:rFonts w:ascii="Aparajita" w:hAnsi="Aparajita" w:cs="Aparajita"/>
                <w:b w:val="0"/>
                <w:sz w:val="22"/>
                <w:szCs w:val="22"/>
                <w:u w:val="none"/>
              </w:rPr>
              <w:t>InTASC</w:t>
            </w:r>
            <w:r w:rsidR="009D22BE">
              <w:rPr>
                <w:rFonts w:ascii="Aparajita" w:hAnsi="Aparajita" w:cs="Aparajita"/>
                <w:b w:val="0"/>
                <w:sz w:val="22"/>
                <w:szCs w:val="22"/>
                <w:u w:val="none"/>
              </w:rPr>
              <w:t>: 3, 5, 8</w:t>
            </w:r>
          </w:p>
        </w:tc>
        <w:tc>
          <w:tcPr>
            <w:tcW w:w="2018" w:type="dxa"/>
          </w:tcPr>
          <w:p w:rsidR="002505B4" w:rsidRPr="00473648" w:rsidRDefault="002505B4" w:rsidP="001E63D2">
            <w:pPr>
              <w:pStyle w:val="Title"/>
              <w:jc w:val="left"/>
              <w:rPr>
                <w:rFonts w:ascii="Aparajita" w:hAnsi="Aparajita" w:cs="Aparajita"/>
                <w:b w:val="0"/>
                <w:sz w:val="24"/>
                <w:szCs w:val="24"/>
                <w:u w:val="none"/>
              </w:rPr>
            </w:pPr>
            <w:r w:rsidRPr="00473648">
              <w:rPr>
                <w:rFonts w:ascii="Aparajita" w:hAnsi="Aparajita" w:cs="Aparajita"/>
                <w:b w:val="0"/>
                <w:sz w:val="24"/>
                <w:szCs w:val="24"/>
                <w:u w:val="none"/>
              </w:rPr>
              <w:t>Instruction included</w:t>
            </w:r>
            <w:r>
              <w:rPr>
                <w:rFonts w:ascii="Aparajita" w:hAnsi="Aparajita" w:cs="Aparajita"/>
                <w:b w:val="0"/>
                <w:sz w:val="24"/>
                <w:szCs w:val="24"/>
                <w:u w:val="none"/>
              </w:rPr>
              <w:t xml:space="preserve"> at least 3 of the following strategies: humor, exaggerated body language, exaggerated facial expressions, drama or role-playing, a “performance” of some kind.</w:t>
            </w:r>
          </w:p>
        </w:tc>
        <w:tc>
          <w:tcPr>
            <w:tcW w:w="1911" w:type="dxa"/>
          </w:tcPr>
          <w:p w:rsidR="002505B4" w:rsidRPr="00777F98" w:rsidRDefault="002505B4" w:rsidP="001E63D2">
            <w:pPr>
              <w:pStyle w:val="Title"/>
              <w:jc w:val="left"/>
              <w:rPr>
                <w:rFonts w:ascii="Aparajita" w:hAnsi="Aparajita" w:cs="Aparajita"/>
                <w:b w:val="0"/>
                <w:sz w:val="28"/>
                <w:szCs w:val="28"/>
                <w:u w:val="none"/>
              </w:rPr>
            </w:pPr>
            <w:r w:rsidRPr="00473648">
              <w:rPr>
                <w:rFonts w:ascii="Aparajita" w:hAnsi="Aparajita" w:cs="Aparajita"/>
                <w:b w:val="0"/>
                <w:sz w:val="24"/>
                <w:szCs w:val="24"/>
                <w:u w:val="none"/>
              </w:rPr>
              <w:t>Instruction included</w:t>
            </w:r>
            <w:r>
              <w:rPr>
                <w:rFonts w:ascii="Aparajita" w:hAnsi="Aparajita" w:cs="Aparajita"/>
                <w:b w:val="0"/>
                <w:sz w:val="24"/>
                <w:szCs w:val="24"/>
                <w:u w:val="none"/>
              </w:rPr>
              <w:t xml:space="preserve"> at least 2 of the following strategies: humor, exaggerated body language, exaggerated facial expressions, drama or role-playing, a “performance” of some kind.</w:t>
            </w:r>
          </w:p>
        </w:tc>
        <w:tc>
          <w:tcPr>
            <w:tcW w:w="1947" w:type="dxa"/>
          </w:tcPr>
          <w:p w:rsidR="002505B4" w:rsidRPr="00777F98" w:rsidRDefault="002505B4" w:rsidP="001E63D2">
            <w:pPr>
              <w:pStyle w:val="Title"/>
              <w:jc w:val="left"/>
              <w:rPr>
                <w:rFonts w:ascii="Aparajita" w:hAnsi="Aparajita" w:cs="Aparajita"/>
                <w:b w:val="0"/>
                <w:sz w:val="28"/>
                <w:szCs w:val="28"/>
                <w:u w:val="none"/>
              </w:rPr>
            </w:pPr>
            <w:r w:rsidRPr="00473648">
              <w:rPr>
                <w:rFonts w:ascii="Aparajita" w:hAnsi="Aparajita" w:cs="Aparajita"/>
                <w:b w:val="0"/>
                <w:sz w:val="24"/>
                <w:szCs w:val="24"/>
                <w:u w:val="none"/>
              </w:rPr>
              <w:t>Instruction included</w:t>
            </w:r>
            <w:r>
              <w:rPr>
                <w:rFonts w:ascii="Aparajita" w:hAnsi="Aparajita" w:cs="Aparajita"/>
                <w:b w:val="0"/>
                <w:sz w:val="24"/>
                <w:szCs w:val="24"/>
                <w:u w:val="none"/>
              </w:rPr>
              <w:t xml:space="preserve"> at least 1 of the following strategies: humor, exaggerated body language, exaggerated facial expressions, drama or role-playing, a “performance” of some kind.</w:t>
            </w:r>
          </w:p>
        </w:tc>
        <w:tc>
          <w:tcPr>
            <w:tcW w:w="1924" w:type="dxa"/>
          </w:tcPr>
          <w:p w:rsidR="002505B4" w:rsidRPr="00777F98" w:rsidRDefault="002505B4" w:rsidP="001E63D2">
            <w:pPr>
              <w:pStyle w:val="Title"/>
              <w:jc w:val="left"/>
              <w:rPr>
                <w:rFonts w:ascii="Aparajita" w:hAnsi="Aparajita" w:cs="Aparajita"/>
                <w:b w:val="0"/>
                <w:sz w:val="28"/>
                <w:szCs w:val="28"/>
                <w:u w:val="none"/>
              </w:rPr>
            </w:pPr>
            <w:r w:rsidRPr="00473648">
              <w:rPr>
                <w:rFonts w:ascii="Aparajita" w:hAnsi="Aparajita" w:cs="Aparajita"/>
                <w:b w:val="0"/>
                <w:sz w:val="24"/>
                <w:szCs w:val="24"/>
                <w:u w:val="none"/>
              </w:rPr>
              <w:t>Instruction included</w:t>
            </w:r>
            <w:r>
              <w:rPr>
                <w:rFonts w:ascii="Aparajita" w:hAnsi="Aparajita" w:cs="Aparajita"/>
                <w:b w:val="0"/>
                <w:sz w:val="24"/>
                <w:szCs w:val="24"/>
                <w:u w:val="none"/>
              </w:rPr>
              <w:t xml:space="preserve"> none of the following strategies: humor, exaggerated body language, exaggerated facial expressions, drama or role-playing, a “performance” of some kind; was deadpan, lifeless.</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Pr>
                <w:rFonts w:ascii="Aparajita" w:hAnsi="Aparajita" w:cs="Aparajita"/>
                <w:sz w:val="24"/>
                <w:szCs w:val="24"/>
                <w:u w:val="none"/>
              </w:rPr>
              <w:t>Formal or Informal Assessment Strategies</w:t>
            </w:r>
          </w:p>
          <w:p w:rsidR="002505B4" w:rsidRDefault="002505B4" w:rsidP="009D22BE">
            <w:pPr>
              <w:pStyle w:val="Title"/>
              <w:jc w:val="left"/>
              <w:rPr>
                <w:rFonts w:ascii="Aparajita" w:hAnsi="Aparajita" w:cs="Aparajita"/>
                <w:b w:val="0"/>
                <w:sz w:val="22"/>
                <w:szCs w:val="22"/>
                <w:u w:val="none"/>
              </w:rPr>
            </w:pPr>
          </w:p>
          <w:p w:rsidR="002505B4" w:rsidRPr="00434EC8" w:rsidRDefault="002505B4" w:rsidP="009D22BE">
            <w:pPr>
              <w:pStyle w:val="Title"/>
              <w:jc w:val="left"/>
              <w:rPr>
                <w:rFonts w:ascii="Aparajita" w:hAnsi="Aparajita" w:cs="Aparajita"/>
                <w:b w:val="0"/>
                <w:sz w:val="22"/>
                <w:szCs w:val="22"/>
                <w:u w:val="none"/>
              </w:rPr>
            </w:pPr>
            <w:r w:rsidRPr="00434EC8">
              <w:rPr>
                <w:rFonts w:ascii="Aparajita" w:hAnsi="Aparajita" w:cs="Aparajita"/>
                <w:b w:val="0"/>
                <w:sz w:val="22"/>
                <w:szCs w:val="22"/>
                <w:u w:val="none"/>
              </w:rPr>
              <w:t>InTASC</w:t>
            </w:r>
            <w:r w:rsidR="009D22BE">
              <w:rPr>
                <w:rFonts w:ascii="Aparajita" w:hAnsi="Aparajita" w:cs="Aparajita"/>
                <w:b w:val="0"/>
                <w:sz w:val="22"/>
                <w:szCs w:val="22"/>
                <w:u w:val="none"/>
              </w:rPr>
              <w:t>: 6</w:t>
            </w:r>
          </w:p>
        </w:tc>
        <w:tc>
          <w:tcPr>
            <w:tcW w:w="2018" w:type="dxa"/>
          </w:tcPr>
          <w:p w:rsidR="002505B4" w:rsidRPr="00473648" w:rsidRDefault="002505B4" w:rsidP="001E63D2">
            <w:pPr>
              <w:pStyle w:val="Title"/>
              <w:jc w:val="left"/>
              <w:rPr>
                <w:rFonts w:ascii="Aparajita" w:hAnsi="Aparajita" w:cs="Aparajita"/>
                <w:b w:val="0"/>
                <w:sz w:val="24"/>
                <w:szCs w:val="24"/>
                <w:u w:val="none"/>
              </w:rPr>
            </w:pPr>
            <w:r w:rsidRPr="00473648">
              <w:rPr>
                <w:rFonts w:ascii="Aparajita" w:hAnsi="Aparajita" w:cs="Aparajita"/>
                <w:b w:val="0"/>
                <w:sz w:val="24"/>
                <w:szCs w:val="24"/>
                <w:u w:val="none"/>
              </w:rPr>
              <w:t>Instruction includes at least 4 assessment strategies (formal and informal) (e.g., observation of student work, one-on-one or group check-ins, compre</w:t>
            </w:r>
            <w:r>
              <w:rPr>
                <w:rFonts w:ascii="Aparajita" w:hAnsi="Aparajita" w:cs="Aparajita"/>
                <w:b w:val="0"/>
                <w:sz w:val="24"/>
                <w:szCs w:val="24"/>
                <w:u w:val="none"/>
              </w:rPr>
              <w:t>he</w:t>
            </w:r>
            <w:r w:rsidRPr="00473648">
              <w:rPr>
                <w:rFonts w:ascii="Aparajita" w:hAnsi="Aparajita" w:cs="Aparajita"/>
                <w:b w:val="0"/>
                <w:sz w:val="24"/>
                <w:szCs w:val="24"/>
                <w:u w:val="none"/>
              </w:rPr>
              <w:t xml:space="preserve">nsion </w:t>
            </w:r>
            <w:r w:rsidRPr="00473648">
              <w:rPr>
                <w:rFonts w:ascii="Aparajita" w:hAnsi="Aparajita" w:cs="Aparajita"/>
                <w:b w:val="0"/>
                <w:sz w:val="24"/>
                <w:szCs w:val="24"/>
                <w:u w:val="none"/>
              </w:rPr>
              <w:lastRenderedPageBreak/>
              <w:t>questions, comprehension activities, content review, exit cards, etc.)</w:t>
            </w:r>
          </w:p>
        </w:tc>
        <w:tc>
          <w:tcPr>
            <w:tcW w:w="1911"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 xml:space="preserve">Instruction includes at least 3 assessment strategies (formal and informal) (e.g., observation of student work, one-on-one or group check-ins, </w:t>
            </w:r>
            <w:r>
              <w:rPr>
                <w:rFonts w:ascii="Aparajita" w:hAnsi="Aparajita" w:cs="Aparajita"/>
                <w:b w:val="0"/>
                <w:sz w:val="24"/>
                <w:szCs w:val="24"/>
                <w:u w:val="none"/>
              </w:rPr>
              <w:lastRenderedPageBreak/>
              <w:t>comprehension questions, comprehension activities, content review, exit cards, etc.)</w:t>
            </w:r>
          </w:p>
        </w:tc>
        <w:tc>
          <w:tcPr>
            <w:tcW w:w="1947"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 xml:space="preserve">Instruction includes only 1 or 2 assessment strategies (formal and informal) (e.g., observation of student work, one-on-one or group check-ins, comprehension </w:t>
            </w:r>
            <w:r>
              <w:rPr>
                <w:rFonts w:ascii="Aparajita" w:hAnsi="Aparajita" w:cs="Aparajita"/>
                <w:b w:val="0"/>
                <w:sz w:val="24"/>
                <w:szCs w:val="24"/>
                <w:u w:val="none"/>
              </w:rPr>
              <w:lastRenderedPageBreak/>
              <w:t>questions, comprehension activities, content review, exit cards, etc.)</w:t>
            </w:r>
          </w:p>
        </w:tc>
        <w:tc>
          <w:tcPr>
            <w:tcW w:w="1924" w:type="dxa"/>
          </w:tcPr>
          <w:p w:rsidR="002505B4" w:rsidRPr="00777F98"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lastRenderedPageBreak/>
              <w:t xml:space="preserve">Instruction includes no assessment strategies. </w:t>
            </w:r>
          </w:p>
        </w:tc>
      </w:tr>
      <w:tr w:rsidR="002505B4" w:rsidTr="009D22BE">
        <w:tc>
          <w:tcPr>
            <w:tcW w:w="2358" w:type="dxa"/>
          </w:tcPr>
          <w:p w:rsidR="002505B4" w:rsidRDefault="002505B4" w:rsidP="009D22BE">
            <w:pPr>
              <w:pStyle w:val="Title"/>
              <w:jc w:val="left"/>
              <w:rPr>
                <w:rFonts w:ascii="Aparajita" w:hAnsi="Aparajita" w:cs="Aparajita"/>
                <w:sz w:val="24"/>
                <w:szCs w:val="24"/>
                <w:u w:val="none"/>
              </w:rPr>
            </w:pPr>
            <w:r>
              <w:rPr>
                <w:rFonts w:ascii="Aparajita" w:hAnsi="Aparajita" w:cs="Aparajita"/>
                <w:sz w:val="24"/>
                <w:szCs w:val="24"/>
                <w:u w:val="none"/>
              </w:rPr>
              <w:lastRenderedPageBreak/>
              <w:t xml:space="preserve">Academic Rigor </w:t>
            </w:r>
          </w:p>
          <w:p w:rsidR="002505B4" w:rsidRDefault="002505B4" w:rsidP="009D22BE">
            <w:pPr>
              <w:pStyle w:val="Title"/>
              <w:jc w:val="left"/>
              <w:rPr>
                <w:rFonts w:ascii="Aparajita" w:hAnsi="Aparajita" w:cs="Aparajita"/>
                <w:b w:val="0"/>
                <w:i/>
                <w:sz w:val="24"/>
                <w:szCs w:val="24"/>
                <w:u w:val="none"/>
              </w:rPr>
            </w:pPr>
            <w:r w:rsidRPr="00F94B86">
              <w:rPr>
                <w:rFonts w:ascii="Aparajita" w:hAnsi="Aparajita" w:cs="Aparajita"/>
                <w:b w:val="0"/>
                <w:i/>
                <w:sz w:val="24"/>
                <w:szCs w:val="24"/>
                <w:u w:val="none"/>
              </w:rPr>
              <w:t>(and its comprehension through teacher use of sheltered strategies)</w:t>
            </w:r>
          </w:p>
          <w:p w:rsidR="002505B4" w:rsidRDefault="002505B4" w:rsidP="009D22BE">
            <w:pPr>
              <w:pStyle w:val="Title"/>
              <w:jc w:val="left"/>
              <w:rPr>
                <w:rFonts w:ascii="Aparajita" w:hAnsi="Aparajita" w:cs="Aparajita"/>
                <w:b w:val="0"/>
                <w:i/>
                <w:sz w:val="24"/>
                <w:szCs w:val="24"/>
                <w:u w:val="none"/>
              </w:rPr>
            </w:pPr>
          </w:p>
          <w:p w:rsidR="002505B4" w:rsidRPr="00DF30ED" w:rsidRDefault="002505B4" w:rsidP="009D22BE">
            <w:pPr>
              <w:widowControl/>
              <w:tabs>
                <w:tab w:val="left" w:pos="10080"/>
                <w:tab w:val="center" w:pos="10710"/>
              </w:tabs>
              <w:autoSpaceDE/>
              <w:autoSpaceDN/>
              <w:adjustRightInd/>
              <w:ind w:right="162"/>
              <w:rPr>
                <w:rFonts w:ascii="Aparajita" w:hAnsi="Aparajita" w:cs="Aparajita"/>
                <w:sz w:val="22"/>
                <w:szCs w:val="22"/>
              </w:rPr>
            </w:pPr>
            <w:r w:rsidRPr="00DF30ED">
              <w:rPr>
                <w:rFonts w:ascii="Aparajita" w:hAnsi="Aparajita" w:cs="Aparajita"/>
                <w:sz w:val="22"/>
                <w:szCs w:val="22"/>
              </w:rPr>
              <w:t>InTA</w:t>
            </w:r>
            <w:r w:rsidR="009D22BE">
              <w:rPr>
                <w:rFonts w:ascii="Aparajita" w:hAnsi="Aparajita" w:cs="Aparajita"/>
                <w:sz w:val="22"/>
                <w:szCs w:val="22"/>
              </w:rPr>
              <w:t>SC: 3, 4, 5, 8</w:t>
            </w:r>
          </w:p>
          <w:p w:rsidR="002505B4" w:rsidRPr="00DF30ED" w:rsidRDefault="002505B4" w:rsidP="009D22BE">
            <w:pPr>
              <w:pStyle w:val="Title"/>
              <w:jc w:val="left"/>
              <w:rPr>
                <w:rFonts w:ascii="Aparajita" w:hAnsi="Aparajita" w:cs="Aparajita"/>
                <w:b w:val="0"/>
                <w:i/>
                <w:sz w:val="22"/>
                <w:szCs w:val="22"/>
                <w:u w:val="none"/>
              </w:rPr>
            </w:pPr>
            <w:r w:rsidRPr="00DF30ED">
              <w:rPr>
                <w:rFonts w:ascii="Aparajita" w:hAnsi="Aparajita" w:cs="Aparajita"/>
                <w:b w:val="0"/>
                <w:bCs/>
                <w:sz w:val="22"/>
                <w:szCs w:val="22"/>
                <w:u w:val="none"/>
              </w:rPr>
              <w:t>ISTE</w:t>
            </w:r>
            <w:r w:rsidR="009D22BE">
              <w:rPr>
                <w:rFonts w:ascii="Aparajita" w:hAnsi="Aparajita" w:cs="Aparajita"/>
                <w:b w:val="0"/>
                <w:bCs/>
                <w:sz w:val="22"/>
                <w:szCs w:val="22"/>
                <w:u w:val="none"/>
              </w:rPr>
              <w:t xml:space="preserve"> NETS-T: 2</w:t>
            </w:r>
            <w:r w:rsidRPr="00DF30ED">
              <w:rPr>
                <w:rFonts w:ascii="Aparajita" w:hAnsi="Aparajita" w:cs="Aparajita"/>
                <w:b w:val="0"/>
                <w:bCs/>
                <w:sz w:val="22"/>
                <w:szCs w:val="22"/>
                <w:u w:val="none"/>
              </w:rPr>
              <w:tab/>
            </w:r>
          </w:p>
          <w:p w:rsidR="002505B4" w:rsidRPr="00F94B86" w:rsidRDefault="002505B4" w:rsidP="009D22BE">
            <w:pPr>
              <w:pStyle w:val="Title"/>
              <w:jc w:val="left"/>
              <w:rPr>
                <w:rFonts w:ascii="Aparajita" w:hAnsi="Aparajita" w:cs="Aparajita"/>
                <w:b w:val="0"/>
                <w:i/>
                <w:sz w:val="24"/>
                <w:szCs w:val="24"/>
                <w:u w:val="none"/>
              </w:rPr>
            </w:pPr>
          </w:p>
        </w:tc>
        <w:tc>
          <w:tcPr>
            <w:tcW w:w="2018" w:type="dxa"/>
          </w:tcPr>
          <w:p w:rsidR="002505B4" w:rsidRPr="003F2D93" w:rsidRDefault="002505B4" w:rsidP="001E63D2">
            <w:pPr>
              <w:pStyle w:val="Title"/>
              <w:jc w:val="left"/>
              <w:rPr>
                <w:rFonts w:ascii="Aparajita" w:hAnsi="Aparajita" w:cs="Aparajita"/>
                <w:b w:val="0"/>
                <w:sz w:val="24"/>
                <w:szCs w:val="24"/>
                <w:u w:val="none"/>
              </w:rPr>
            </w:pPr>
            <w:r w:rsidRPr="003F2D93">
              <w:rPr>
                <w:rFonts w:ascii="Aparajita" w:hAnsi="Aparajita" w:cs="Aparajita"/>
                <w:b w:val="0"/>
                <w:sz w:val="24"/>
                <w:szCs w:val="24"/>
                <w:u w:val="none"/>
              </w:rPr>
              <w:t xml:space="preserve">Lesson </w:t>
            </w:r>
            <w:r>
              <w:rPr>
                <w:rFonts w:ascii="Aparajita" w:hAnsi="Aparajita" w:cs="Aparajita"/>
                <w:b w:val="0"/>
                <w:sz w:val="24"/>
                <w:szCs w:val="24"/>
                <w:u w:val="none"/>
              </w:rPr>
              <w:t xml:space="preserve">was academically challenging; but teacher sheltered the content appropriately to make it comprehensible. </w:t>
            </w:r>
          </w:p>
        </w:tc>
        <w:tc>
          <w:tcPr>
            <w:tcW w:w="1911" w:type="dxa"/>
          </w:tcPr>
          <w:p w:rsidR="002505B4" w:rsidRPr="003F2D93" w:rsidRDefault="002505B4" w:rsidP="001E63D2">
            <w:pPr>
              <w:pStyle w:val="Title"/>
              <w:jc w:val="left"/>
              <w:rPr>
                <w:rFonts w:ascii="Aparajita" w:hAnsi="Aparajita" w:cs="Aparajita"/>
                <w:b w:val="0"/>
                <w:sz w:val="24"/>
                <w:szCs w:val="24"/>
                <w:u w:val="none"/>
              </w:rPr>
            </w:pPr>
            <w:r w:rsidRPr="003F2D93">
              <w:rPr>
                <w:rFonts w:ascii="Aparajita" w:hAnsi="Aparajita" w:cs="Aparajita"/>
                <w:b w:val="0"/>
                <w:sz w:val="24"/>
                <w:szCs w:val="24"/>
                <w:u w:val="none"/>
              </w:rPr>
              <w:t xml:space="preserve">Lesson </w:t>
            </w:r>
            <w:r>
              <w:rPr>
                <w:rFonts w:ascii="Aparajita" w:hAnsi="Aparajita" w:cs="Aparajita"/>
                <w:b w:val="0"/>
                <w:sz w:val="24"/>
                <w:szCs w:val="24"/>
                <w:u w:val="none"/>
              </w:rPr>
              <w:t>was academically challenging; but teacher sheltered most of the content appropriately to make it comprehensible to ELLs.</w:t>
            </w:r>
          </w:p>
        </w:tc>
        <w:tc>
          <w:tcPr>
            <w:tcW w:w="1947" w:type="dxa"/>
          </w:tcPr>
          <w:p w:rsidR="002505B4" w:rsidRPr="003F2D93" w:rsidRDefault="002505B4" w:rsidP="001E63D2">
            <w:pPr>
              <w:pStyle w:val="Title"/>
              <w:jc w:val="left"/>
              <w:rPr>
                <w:rFonts w:ascii="Aparajita" w:hAnsi="Aparajita" w:cs="Aparajita"/>
                <w:b w:val="0"/>
                <w:sz w:val="24"/>
                <w:szCs w:val="24"/>
                <w:u w:val="none"/>
              </w:rPr>
            </w:pPr>
            <w:r w:rsidRPr="003F2D93">
              <w:rPr>
                <w:rFonts w:ascii="Aparajita" w:hAnsi="Aparajita" w:cs="Aparajita"/>
                <w:b w:val="0"/>
                <w:sz w:val="24"/>
                <w:szCs w:val="24"/>
                <w:u w:val="none"/>
              </w:rPr>
              <w:t xml:space="preserve">Lesson </w:t>
            </w:r>
            <w:r>
              <w:rPr>
                <w:rFonts w:ascii="Aparajita" w:hAnsi="Aparajita" w:cs="Aparajita"/>
                <w:b w:val="0"/>
                <w:sz w:val="24"/>
                <w:szCs w:val="24"/>
                <w:u w:val="none"/>
              </w:rPr>
              <w:t>was somewhat academically challenging; and teacher attempted to shelter the academic content to make it comprehensible to ELLs.</w:t>
            </w:r>
          </w:p>
        </w:tc>
        <w:tc>
          <w:tcPr>
            <w:tcW w:w="1924" w:type="dxa"/>
          </w:tcPr>
          <w:p w:rsidR="002505B4" w:rsidRPr="003F2D93" w:rsidRDefault="002505B4" w:rsidP="001E63D2">
            <w:pPr>
              <w:pStyle w:val="Title"/>
              <w:jc w:val="left"/>
              <w:rPr>
                <w:rFonts w:ascii="Aparajita" w:hAnsi="Aparajita" w:cs="Aparajita"/>
                <w:b w:val="0"/>
                <w:sz w:val="24"/>
                <w:szCs w:val="24"/>
                <w:u w:val="none"/>
              </w:rPr>
            </w:pPr>
            <w:r>
              <w:rPr>
                <w:rFonts w:ascii="Aparajita" w:hAnsi="Aparajita" w:cs="Aparajita"/>
                <w:b w:val="0"/>
                <w:sz w:val="24"/>
                <w:szCs w:val="24"/>
                <w:u w:val="none"/>
              </w:rPr>
              <w:t>Lesson was not academically challenging (too simplified) and teacher made little or no attempt to shelter it for comprehension.</w:t>
            </w:r>
          </w:p>
        </w:tc>
      </w:tr>
    </w:tbl>
    <w:p w:rsidR="002505B4" w:rsidRDefault="002505B4" w:rsidP="005130C7">
      <w:pPr>
        <w:pStyle w:val="Title"/>
        <w:ind w:left="720"/>
        <w:jc w:val="left"/>
        <w:rPr>
          <w:rFonts w:ascii="Aparajita" w:hAnsi="Aparajita" w:cs="Aparajita"/>
          <w:sz w:val="24"/>
          <w:szCs w:val="24"/>
          <w:u w:val="none"/>
        </w:rPr>
      </w:pPr>
    </w:p>
    <w:p w:rsidR="009D22BE" w:rsidRDefault="009D22BE" w:rsidP="005130C7">
      <w:pPr>
        <w:pStyle w:val="Title"/>
        <w:ind w:left="720"/>
        <w:jc w:val="left"/>
        <w:rPr>
          <w:rFonts w:ascii="Aparajita" w:hAnsi="Aparajita" w:cs="Aparajita"/>
          <w:sz w:val="24"/>
          <w:szCs w:val="24"/>
          <w:u w:val="none"/>
        </w:rPr>
      </w:pPr>
    </w:p>
    <w:p w:rsidR="009D22BE" w:rsidRPr="009D22BE" w:rsidRDefault="009163C2" w:rsidP="009D22BE">
      <w:pPr>
        <w:pStyle w:val="Title"/>
        <w:jc w:val="left"/>
        <w:rPr>
          <w:rFonts w:ascii="Aparajita" w:hAnsi="Aparajita" w:cs="Aparajita"/>
          <w:sz w:val="28"/>
          <w:szCs w:val="28"/>
        </w:rPr>
      </w:pPr>
      <w:r>
        <w:rPr>
          <w:rFonts w:ascii="Aparajita" w:hAnsi="Aparajita" w:cs="Aparajita"/>
          <w:sz w:val="28"/>
          <w:szCs w:val="28"/>
        </w:rPr>
        <w:t>Course Grades</w:t>
      </w:r>
    </w:p>
    <w:tbl>
      <w:tblPr>
        <w:tblStyle w:val="ColorfulList-Accent1"/>
        <w:tblpPr w:leftFromText="180" w:rightFromText="180" w:vertAnchor="text" w:horzAnchor="margin" w:tblpXSpec="center" w:tblpY="281"/>
        <w:tblW w:w="0" w:type="auto"/>
        <w:tblLayout w:type="fixed"/>
        <w:tblLook w:val="04A0" w:firstRow="1" w:lastRow="0" w:firstColumn="1" w:lastColumn="0" w:noHBand="0" w:noVBand="1"/>
      </w:tblPr>
      <w:tblGrid>
        <w:gridCol w:w="5328"/>
        <w:gridCol w:w="2520"/>
      </w:tblGrid>
      <w:tr w:rsidR="00116761" w:rsidRPr="00211955" w:rsidTr="001E6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gridSpan w:val="2"/>
          </w:tcPr>
          <w:p w:rsidR="00116761" w:rsidRPr="00211955" w:rsidRDefault="00116761" w:rsidP="001E63D2">
            <w:pPr>
              <w:tabs>
                <w:tab w:val="left" w:pos="-1440"/>
                <w:tab w:val="center" w:pos="10710"/>
              </w:tabs>
              <w:ind w:right="-90"/>
              <w:jc w:val="center"/>
              <w:rPr>
                <w:rFonts w:ascii="Aparajita" w:hAnsi="Aparajita" w:cs="Aparajita"/>
                <w:sz w:val="36"/>
                <w:szCs w:val="36"/>
              </w:rPr>
            </w:pPr>
            <w:r>
              <w:rPr>
                <w:rFonts w:ascii="Aparajita" w:hAnsi="Aparajita" w:cs="Aparajita"/>
                <w:sz w:val="36"/>
                <w:szCs w:val="36"/>
              </w:rPr>
              <w:t>Overall Grad</w:t>
            </w:r>
            <w:r w:rsidR="009D22BE">
              <w:rPr>
                <w:rFonts w:ascii="Aparajita" w:hAnsi="Aparajita" w:cs="Aparajita"/>
                <w:sz w:val="36"/>
                <w:szCs w:val="36"/>
              </w:rPr>
              <w:t>e</w:t>
            </w:r>
          </w:p>
        </w:tc>
      </w:tr>
      <w:tr w:rsidR="00116761" w:rsidRPr="00211955" w:rsidTr="001E6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116761" w:rsidRPr="00211955" w:rsidRDefault="00116761" w:rsidP="001E63D2">
            <w:pPr>
              <w:tabs>
                <w:tab w:val="left" w:pos="-1440"/>
                <w:tab w:val="center" w:pos="10710"/>
              </w:tabs>
              <w:ind w:right="-90"/>
              <w:jc w:val="both"/>
              <w:rPr>
                <w:rFonts w:ascii="Aparajita" w:hAnsi="Aparajita" w:cs="Aparajita"/>
                <w:sz w:val="24"/>
                <w:szCs w:val="24"/>
              </w:rPr>
            </w:pPr>
          </w:p>
          <w:p w:rsidR="00116761" w:rsidRPr="00211955" w:rsidRDefault="005B54B6"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Attendance &amp; participation (15</w:t>
            </w:r>
            <w:r w:rsidR="00116761" w:rsidRPr="00211955">
              <w:rPr>
                <w:rFonts w:ascii="Aparajita" w:hAnsi="Aparajita" w:cs="Aparajita"/>
                <w:b w:val="0"/>
                <w:sz w:val="24"/>
                <w:szCs w:val="24"/>
              </w:rPr>
              <w:t xml:space="preserve"> pts.)</w:t>
            </w:r>
            <w:r w:rsidR="00116761" w:rsidRPr="00211955">
              <w:rPr>
                <w:rFonts w:ascii="Aparajita" w:hAnsi="Aparajita" w:cs="Aparajita"/>
                <w:b w:val="0"/>
                <w:sz w:val="24"/>
                <w:szCs w:val="24"/>
              </w:rPr>
              <w:tab/>
            </w:r>
          </w:p>
          <w:p w:rsidR="00116761" w:rsidRPr="00211955" w:rsidRDefault="00060A0A"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Weekly reading logs (3</w:t>
            </w:r>
            <w:r w:rsidR="005B54B6">
              <w:rPr>
                <w:rFonts w:ascii="Aparajita" w:hAnsi="Aparajita" w:cs="Aparajita"/>
                <w:b w:val="0"/>
                <w:sz w:val="24"/>
                <w:szCs w:val="24"/>
              </w:rPr>
              <w:t xml:space="preserve"> @ 3</w:t>
            </w:r>
            <w:r w:rsidR="00116761" w:rsidRPr="00211955">
              <w:rPr>
                <w:rFonts w:ascii="Aparajita" w:hAnsi="Aparajita" w:cs="Aparajita"/>
                <w:b w:val="0"/>
                <w:sz w:val="24"/>
                <w:szCs w:val="24"/>
              </w:rPr>
              <w:t xml:space="preserve"> pts. each)</w:t>
            </w:r>
          </w:p>
          <w:p w:rsidR="00116761" w:rsidRPr="00211955" w:rsidRDefault="00434389"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Homework tasks (4</w:t>
            </w:r>
            <w:r w:rsidR="00116761" w:rsidRPr="00211955">
              <w:rPr>
                <w:rFonts w:ascii="Aparajita" w:hAnsi="Aparajita" w:cs="Aparajita"/>
                <w:b w:val="0"/>
                <w:sz w:val="24"/>
                <w:szCs w:val="24"/>
              </w:rPr>
              <w:t xml:space="preserve"> @ 2 pts. each)</w:t>
            </w:r>
          </w:p>
          <w:p w:rsidR="00116761" w:rsidRDefault="00116761" w:rsidP="001E63D2">
            <w:pPr>
              <w:tabs>
                <w:tab w:val="left" w:pos="-1440"/>
                <w:tab w:val="center" w:pos="10710"/>
              </w:tabs>
              <w:ind w:right="-90"/>
              <w:jc w:val="both"/>
              <w:rPr>
                <w:rFonts w:ascii="Aparajita" w:hAnsi="Aparajita" w:cs="Aparajita"/>
                <w:b w:val="0"/>
                <w:sz w:val="24"/>
                <w:szCs w:val="24"/>
              </w:rPr>
            </w:pPr>
            <w:r w:rsidRPr="00211955">
              <w:rPr>
                <w:rFonts w:ascii="Aparajita" w:hAnsi="Aparajita" w:cs="Aparajita"/>
                <w:b w:val="0"/>
                <w:sz w:val="24"/>
                <w:szCs w:val="24"/>
              </w:rPr>
              <w:t>Discussion boards (5 @ 1 pt. each)</w:t>
            </w:r>
          </w:p>
          <w:p w:rsidR="00792D6F" w:rsidRDefault="00792D6F"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Language Profile (Paper and Poster)</w:t>
            </w:r>
          </w:p>
          <w:p w:rsidR="00E7398E" w:rsidRPr="00211955" w:rsidRDefault="00792D6F"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Community Map</w:t>
            </w:r>
            <w:r w:rsidR="00322DB8">
              <w:rPr>
                <w:rFonts w:ascii="Aparajita" w:hAnsi="Aparajita" w:cs="Aparajita"/>
                <w:b w:val="0"/>
                <w:sz w:val="24"/>
                <w:szCs w:val="24"/>
              </w:rPr>
              <w:t xml:space="preserve"> (10 pts.)</w:t>
            </w:r>
          </w:p>
          <w:p w:rsidR="00792D6F" w:rsidRPr="00211955" w:rsidRDefault="00E7398E" w:rsidP="001E63D2">
            <w:p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 xml:space="preserve">Reflection on a Sheltered </w:t>
            </w:r>
            <w:r w:rsidR="00B12213">
              <w:rPr>
                <w:rFonts w:ascii="Aparajita" w:hAnsi="Aparajita" w:cs="Aparajita"/>
                <w:b w:val="0"/>
                <w:sz w:val="24"/>
                <w:szCs w:val="24"/>
              </w:rPr>
              <w:t>Lesson in an unknown language (</w:t>
            </w:r>
            <w:r w:rsidR="00322DB8">
              <w:rPr>
                <w:rFonts w:ascii="Aparajita" w:hAnsi="Aparajita" w:cs="Aparajita"/>
                <w:b w:val="0"/>
                <w:sz w:val="24"/>
                <w:szCs w:val="24"/>
              </w:rPr>
              <w:t>3</w:t>
            </w:r>
            <w:r w:rsidR="00116761" w:rsidRPr="00211955">
              <w:rPr>
                <w:rFonts w:ascii="Aparajita" w:hAnsi="Aparajita" w:cs="Aparajita"/>
                <w:b w:val="0"/>
                <w:sz w:val="24"/>
                <w:szCs w:val="24"/>
              </w:rPr>
              <w:t xml:space="preserve"> pts.)</w:t>
            </w:r>
          </w:p>
          <w:p w:rsidR="00116761" w:rsidRPr="00211955" w:rsidRDefault="00116761" w:rsidP="001E63D2">
            <w:pPr>
              <w:tabs>
                <w:tab w:val="left" w:pos="-1440"/>
                <w:tab w:val="center" w:pos="10710"/>
              </w:tabs>
              <w:ind w:right="-90"/>
              <w:jc w:val="both"/>
              <w:rPr>
                <w:rFonts w:ascii="Aparajita" w:hAnsi="Aparajita" w:cs="Aparajita"/>
                <w:b w:val="0"/>
                <w:sz w:val="24"/>
                <w:szCs w:val="24"/>
              </w:rPr>
            </w:pPr>
            <w:r w:rsidRPr="00211955">
              <w:rPr>
                <w:rFonts w:ascii="Aparajita" w:hAnsi="Aparajita" w:cs="Aparajita"/>
                <w:b w:val="0"/>
                <w:sz w:val="24"/>
                <w:szCs w:val="24"/>
              </w:rPr>
              <w:t>Class</w:t>
            </w:r>
            <w:r w:rsidR="00B12213">
              <w:rPr>
                <w:rFonts w:ascii="Aparajita" w:hAnsi="Aparajita" w:cs="Aparajita"/>
                <w:b w:val="0"/>
                <w:sz w:val="24"/>
                <w:szCs w:val="24"/>
              </w:rPr>
              <w:t>room observation/field notes (1</w:t>
            </w:r>
            <w:r w:rsidR="00060A0A">
              <w:rPr>
                <w:rFonts w:ascii="Aparajita" w:hAnsi="Aparajita" w:cs="Aparajita"/>
                <w:b w:val="0"/>
                <w:sz w:val="24"/>
                <w:szCs w:val="24"/>
              </w:rPr>
              <w:t>2</w:t>
            </w:r>
            <w:r w:rsidRPr="00211955">
              <w:rPr>
                <w:rFonts w:ascii="Aparajita" w:hAnsi="Aparajita" w:cs="Aparajita"/>
                <w:b w:val="0"/>
                <w:sz w:val="24"/>
                <w:szCs w:val="24"/>
              </w:rPr>
              <w:t xml:space="preserve"> pts.)</w:t>
            </w:r>
          </w:p>
          <w:p w:rsidR="00116761" w:rsidRPr="00211955" w:rsidRDefault="00116761" w:rsidP="001E63D2">
            <w:pPr>
              <w:tabs>
                <w:tab w:val="left" w:pos="-1440"/>
                <w:tab w:val="center" w:pos="10710"/>
              </w:tabs>
              <w:ind w:right="-90"/>
              <w:jc w:val="both"/>
              <w:rPr>
                <w:rFonts w:ascii="Aparajita" w:hAnsi="Aparajita" w:cs="Aparajita"/>
                <w:b w:val="0"/>
                <w:sz w:val="24"/>
                <w:szCs w:val="24"/>
              </w:rPr>
            </w:pPr>
          </w:p>
          <w:p w:rsidR="00116761" w:rsidRPr="00211955" w:rsidRDefault="00060A0A" w:rsidP="001E63D2">
            <w:pPr>
              <w:tabs>
                <w:tab w:val="left" w:pos="-1440"/>
                <w:tab w:val="center" w:pos="10710"/>
              </w:tabs>
              <w:ind w:right="-90"/>
              <w:jc w:val="both"/>
              <w:rPr>
                <w:rFonts w:ascii="Aparajita" w:hAnsi="Aparajita" w:cs="Aparajita"/>
                <w:color w:val="C00000"/>
                <w:sz w:val="24"/>
                <w:szCs w:val="24"/>
                <w:u w:val="single"/>
              </w:rPr>
            </w:pPr>
            <w:r>
              <w:rPr>
                <w:rFonts w:ascii="Aparajita" w:hAnsi="Aparajita" w:cs="Aparajita"/>
                <w:color w:val="C00000"/>
                <w:sz w:val="24"/>
                <w:szCs w:val="24"/>
                <w:u w:val="single"/>
              </w:rPr>
              <w:t>BENCHMARK ASSIGNMENT (26</w:t>
            </w:r>
            <w:r w:rsidR="00116761" w:rsidRPr="00211955">
              <w:rPr>
                <w:rFonts w:ascii="Aparajita" w:hAnsi="Aparajita" w:cs="Aparajita"/>
                <w:color w:val="C00000"/>
                <w:sz w:val="24"/>
                <w:szCs w:val="24"/>
                <w:u w:val="single"/>
              </w:rPr>
              <w:t>%</w:t>
            </w:r>
            <w:r w:rsidR="009D22BE">
              <w:rPr>
                <w:rFonts w:ascii="Aparajita" w:hAnsi="Aparajita" w:cs="Aparajita"/>
                <w:color w:val="C00000"/>
                <w:sz w:val="24"/>
                <w:szCs w:val="24"/>
                <w:u w:val="single"/>
              </w:rPr>
              <w:t>, but must pass benchmark to pass the course</w:t>
            </w:r>
            <w:r w:rsidR="00116761" w:rsidRPr="00211955">
              <w:rPr>
                <w:rFonts w:ascii="Aparajita" w:hAnsi="Aparajita" w:cs="Aparajita"/>
                <w:color w:val="C00000"/>
                <w:sz w:val="24"/>
                <w:szCs w:val="24"/>
                <w:u w:val="single"/>
              </w:rPr>
              <w:t>)</w:t>
            </w:r>
          </w:p>
          <w:p w:rsidR="00116761" w:rsidRPr="00211955" w:rsidRDefault="00E7398E" w:rsidP="001E63D2">
            <w:pPr>
              <w:pStyle w:val="ListParagraph"/>
              <w:numPr>
                <w:ilvl w:val="0"/>
                <w:numId w:val="31"/>
              </w:numPr>
              <w:tabs>
                <w:tab w:val="left" w:pos="-1440"/>
                <w:tab w:val="center" w:pos="10710"/>
              </w:tabs>
              <w:ind w:right="-90"/>
              <w:jc w:val="both"/>
              <w:rPr>
                <w:rFonts w:ascii="Aparajita" w:hAnsi="Aparajita" w:cs="Aparajita"/>
                <w:b w:val="0"/>
                <w:sz w:val="24"/>
                <w:szCs w:val="24"/>
              </w:rPr>
            </w:pPr>
            <w:r>
              <w:rPr>
                <w:rFonts w:ascii="Aparajita" w:hAnsi="Aparajita" w:cs="Aparajita"/>
                <w:b w:val="0"/>
                <w:sz w:val="24"/>
                <w:szCs w:val="24"/>
              </w:rPr>
              <w:t>Sheltered lesson plan (10</w:t>
            </w:r>
            <w:r w:rsidR="00116761" w:rsidRPr="00211955">
              <w:rPr>
                <w:rFonts w:ascii="Aparajita" w:hAnsi="Aparajita" w:cs="Aparajita"/>
                <w:b w:val="0"/>
                <w:sz w:val="24"/>
                <w:szCs w:val="24"/>
              </w:rPr>
              <w:t xml:space="preserve"> pts.)</w:t>
            </w:r>
          </w:p>
          <w:p w:rsidR="00116761" w:rsidRPr="00211955" w:rsidRDefault="00116761" w:rsidP="001E63D2">
            <w:pPr>
              <w:pStyle w:val="ListParagraph"/>
              <w:numPr>
                <w:ilvl w:val="0"/>
                <w:numId w:val="31"/>
              </w:numPr>
              <w:tabs>
                <w:tab w:val="left" w:pos="-1440"/>
                <w:tab w:val="center" w:pos="10710"/>
              </w:tabs>
              <w:ind w:right="-90"/>
              <w:jc w:val="both"/>
              <w:rPr>
                <w:rFonts w:ascii="Aparajita" w:hAnsi="Aparajita" w:cs="Aparajita"/>
                <w:b w:val="0"/>
                <w:sz w:val="24"/>
                <w:szCs w:val="24"/>
              </w:rPr>
            </w:pPr>
            <w:r w:rsidRPr="00211955">
              <w:rPr>
                <w:rFonts w:ascii="Aparajita" w:hAnsi="Aparajita" w:cs="Aparajita"/>
                <w:b w:val="0"/>
                <w:sz w:val="24"/>
                <w:szCs w:val="24"/>
              </w:rPr>
              <w:t>Sh</w:t>
            </w:r>
            <w:r w:rsidR="00060A0A">
              <w:rPr>
                <w:rFonts w:ascii="Aparajita" w:hAnsi="Aparajita" w:cs="Aparajita"/>
                <w:b w:val="0"/>
                <w:sz w:val="24"/>
                <w:szCs w:val="24"/>
              </w:rPr>
              <w:t>eltered lesson demonstration (16</w:t>
            </w:r>
            <w:r w:rsidRPr="00211955">
              <w:rPr>
                <w:rFonts w:ascii="Aparajita" w:hAnsi="Aparajita" w:cs="Aparajita"/>
                <w:b w:val="0"/>
                <w:sz w:val="24"/>
                <w:szCs w:val="24"/>
              </w:rPr>
              <w:t xml:space="preserve"> pts.)</w:t>
            </w:r>
          </w:p>
          <w:p w:rsidR="00116761" w:rsidRPr="00211955" w:rsidRDefault="00116761" w:rsidP="001E63D2">
            <w:pPr>
              <w:tabs>
                <w:tab w:val="left" w:pos="-1440"/>
                <w:tab w:val="center" w:pos="10710"/>
              </w:tabs>
              <w:ind w:right="-90"/>
              <w:jc w:val="both"/>
              <w:rPr>
                <w:rFonts w:ascii="Aparajita" w:hAnsi="Aparajita" w:cs="Aparajita"/>
                <w:sz w:val="24"/>
                <w:szCs w:val="24"/>
              </w:rPr>
            </w:pPr>
          </w:p>
          <w:p w:rsidR="00116761" w:rsidRPr="00211955" w:rsidRDefault="00116761" w:rsidP="001E63D2">
            <w:pPr>
              <w:tabs>
                <w:tab w:val="left" w:pos="-1440"/>
                <w:tab w:val="center" w:pos="10710"/>
              </w:tabs>
              <w:ind w:right="-90"/>
              <w:jc w:val="both"/>
              <w:rPr>
                <w:rFonts w:ascii="Aparajita" w:hAnsi="Aparajita" w:cs="Aparajita"/>
                <w:sz w:val="24"/>
                <w:szCs w:val="24"/>
              </w:rPr>
            </w:pPr>
            <w:r w:rsidRPr="00211955">
              <w:rPr>
                <w:rFonts w:ascii="Aparajita" w:hAnsi="Aparajita" w:cs="Aparajita"/>
                <w:b w:val="0"/>
                <w:sz w:val="24"/>
                <w:szCs w:val="24"/>
              </w:rPr>
              <w:t xml:space="preserve">                                                          TOTAL</w:t>
            </w:r>
          </w:p>
          <w:p w:rsidR="00116761" w:rsidRPr="00211955" w:rsidRDefault="00116761" w:rsidP="001E63D2">
            <w:pPr>
              <w:tabs>
                <w:tab w:val="center" w:pos="9270"/>
                <w:tab w:val="center" w:pos="10620"/>
              </w:tabs>
              <w:ind w:left="2160" w:right="-90" w:hanging="1800"/>
              <w:rPr>
                <w:rFonts w:ascii="Aparajita" w:hAnsi="Aparajita" w:cs="Aparajita"/>
                <w:sz w:val="24"/>
                <w:szCs w:val="24"/>
                <w:lang w:val="pt-BR"/>
              </w:rPr>
            </w:pPr>
            <w:r w:rsidRPr="00211955">
              <w:rPr>
                <w:rFonts w:ascii="Aparajita" w:hAnsi="Aparajita" w:cs="Aparajita"/>
                <w:b w:val="0"/>
                <w:sz w:val="24"/>
                <w:szCs w:val="24"/>
                <w:lang w:val="pt-BR"/>
              </w:rPr>
              <w:tab/>
            </w:r>
          </w:p>
        </w:tc>
        <w:tc>
          <w:tcPr>
            <w:tcW w:w="2520" w:type="dxa"/>
          </w:tcPr>
          <w:p w:rsidR="00116761" w:rsidRPr="00211955" w:rsidRDefault="00116761" w:rsidP="001E63D2">
            <w:pPr>
              <w:tabs>
                <w:tab w:val="left" w:pos="-1440"/>
                <w:tab w:val="center" w:pos="10710"/>
              </w:tabs>
              <w:ind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p>
          <w:p w:rsidR="00116761" w:rsidRPr="00211955" w:rsidRDefault="00C603EA"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15</w:t>
            </w:r>
            <w:r w:rsidR="00116761" w:rsidRPr="00211955">
              <w:rPr>
                <w:rFonts w:ascii="Aparajita" w:hAnsi="Aparajita" w:cs="Aparajita"/>
                <w:sz w:val="24"/>
                <w:szCs w:val="24"/>
              </w:rPr>
              <w:t xml:space="preserve"> pts.</w:t>
            </w:r>
          </w:p>
          <w:p w:rsidR="00116761" w:rsidRPr="00211955" w:rsidRDefault="00060A0A"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9</w:t>
            </w:r>
            <w:r w:rsidR="00116761" w:rsidRPr="00211955">
              <w:rPr>
                <w:rFonts w:ascii="Aparajita" w:hAnsi="Aparajita" w:cs="Aparajita"/>
                <w:sz w:val="24"/>
                <w:szCs w:val="24"/>
              </w:rPr>
              <w:t xml:space="preserve"> pts.</w:t>
            </w:r>
          </w:p>
          <w:p w:rsidR="00116761" w:rsidRPr="00211955" w:rsidRDefault="00434389"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8</w:t>
            </w:r>
            <w:r w:rsidR="00116761" w:rsidRPr="00211955">
              <w:rPr>
                <w:rFonts w:ascii="Aparajita" w:hAnsi="Aparajita" w:cs="Aparajita"/>
                <w:sz w:val="24"/>
                <w:szCs w:val="24"/>
              </w:rPr>
              <w:t xml:space="preserve"> pts.</w:t>
            </w:r>
          </w:p>
          <w:p w:rsidR="00116761"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sidRPr="00211955">
              <w:rPr>
                <w:rFonts w:ascii="Aparajita" w:hAnsi="Aparajita" w:cs="Aparajita"/>
                <w:sz w:val="24"/>
                <w:szCs w:val="24"/>
              </w:rPr>
              <w:t xml:space="preserve">    5 pts.</w:t>
            </w:r>
          </w:p>
          <w:p w:rsidR="00792D6F" w:rsidRDefault="005B54B6"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12</w:t>
            </w:r>
            <w:r w:rsidR="00792D6F">
              <w:rPr>
                <w:rFonts w:ascii="Aparajita" w:hAnsi="Aparajita" w:cs="Aparajita"/>
                <w:sz w:val="24"/>
                <w:szCs w:val="24"/>
              </w:rPr>
              <w:t xml:space="preserve"> pts.</w:t>
            </w:r>
            <w:r w:rsidR="00E7398E">
              <w:rPr>
                <w:rFonts w:ascii="Aparajita" w:hAnsi="Aparajita" w:cs="Aparajita"/>
                <w:sz w:val="24"/>
                <w:szCs w:val="24"/>
              </w:rPr>
              <w:t xml:space="preserve">  </w:t>
            </w:r>
          </w:p>
          <w:p w:rsidR="00E7398E" w:rsidRPr="00211955" w:rsidRDefault="00792D6F"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w:t>
            </w:r>
            <w:r w:rsidR="00E7398E">
              <w:rPr>
                <w:rFonts w:ascii="Aparajita" w:hAnsi="Aparajita" w:cs="Aparajita"/>
                <w:sz w:val="24"/>
                <w:szCs w:val="24"/>
              </w:rPr>
              <w:t>10 pts</w:t>
            </w:r>
            <w:r w:rsidR="00434389">
              <w:rPr>
                <w:rFonts w:ascii="Aparajita" w:hAnsi="Aparajita" w:cs="Aparajita"/>
                <w:sz w:val="24"/>
                <w:szCs w:val="24"/>
              </w:rPr>
              <w:t>.</w:t>
            </w:r>
          </w:p>
          <w:p w:rsidR="00792D6F" w:rsidRPr="00211955" w:rsidRDefault="00E7398E"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w:t>
            </w:r>
            <w:r w:rsidR="00C603EA">
              <w:rPr>
                <w:rFonts w:ascii="Aparajita" w:hAnsi="Aparajita" w:cs="Aparajita"/>
                <w:sz w:val="24"/>
                <w:szCs w:val="24"/>
              </w:rPr>
              <w:t xml:space="preserve">  </w:t>
            </w:r>
            <w:r w:rsidR="00060A0A">
              <w:rPr>
                <w:rFonts w:ascii="Aparajita" w:hAnsi="Aparajita" w:cs="Aparajita"/>
                <w:sz w:val="24"/>
                <w:szCs w:val="24"/>
              </w:rPr>
              <w:t>3</w:t>
            </w:r>
            <w:r w:rsidR="00116761" w:rsidRPr="00211955">
              <w:rPr>
                <w:rFonts w:ascii="Aparajita" w:hAnsi="Aparajita" w:cs="Aparajita"/>
                <w:sz w:val="24"/>
                <w:szCs w:val="24"/>
              </w:rPr>
              <w:t xml:space="preserve"> pts.</w:t>
            </w:r>
          </w:p>
          <w:p w:rsidR="00116761" w:rsidRPr="00211955" w:rsidRDefault="00E7398E"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Pr>
                <w:rFonts w:ascii="Aparajita" w:hAnsi="Aparajita" w:cs="Aparajita"/>
                <w:sz w:val="24"/>
                <w:szCs w:val="24"/>
              </w:rPr>
              <w:t xml:space="preserve">   </w:t>
            </w:r>
            <w:r w:rsidR="00434389">
              <w:rPr>
                <w:rFonts w:ascii="Aparajita" w:hAnsi="Aparajita" w:cs="Aparajita"/>
                <w:sz w:val="24"/>
                <w:szCs w:val="24"/>
              </w:rPr>
              <w:t>1</w:t>
            </w:r>
            <w:r w:rsidR="00060A0A">
              <w:rPr>
                <w:rFonts w:ascii="Aparajita" w:hAnsi="Aparajita" w:cs="Aparajita"/>
                <w:sz w:val="24"/>
                <w:szCs w:val="24"/>
              </w:rPr>
              <w:t>2</w:t>
            </w:r>
            <w:r w:rsidR="00116761" w:rsidRPr="00211955">
              <w:rPr>
                <w:rFonts w:ascii="Aparajita" w:hAnsi="Aparajita" w:cs="Aparajita"/>
                <w:sz w:val="24"/>
                <w:szCs w:val="24"/>
              </w:rPr>
              <w:t xml:space="preserve"> pts.</w:t>
            </w:r>
          </w:p>
          <w:p w:rsidR="00116761" w:rsidRPr="00211955"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p>
          <w:p w:rsidR="00116761"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p>
          <w:p w:rsidR="00792D6F" w:rsidRPr="00211955" w:rsidRDefault="00792D6F"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p>
          <w:p w:rsidR="00116761" w:rsidRPr="00211955"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r w:rsidRPr="00211955">
              <w:rPr>
                <w:rFonts w:ascii="Aparajita" w:hAnsi="Aparajita" w:cs="Aparajita"/>
                <w:sz w:val="24"/>
                <w:szCs w:val="24"/>
              </w:rPr>
              <w:t xml:space="preserve">  </w:t>
            </w:r>
            <w:r w:rsidR="00E7398E">
              <w:rPr>
                <w:rFonts w:ascii="Aparajita" w:hAnsi="Aparajita" w:cs="Aparajita"/>
                <w:sz w:val="24"/>
                <w:szCs w:val="24"/>
              </w:rPr>
              <w:t>10</w:t>
            </w:r>
            <w:r w:rsidRPr="00211955">
              <w:rPr>
                <w:rFonts w:ascii="Aparajita" w:hAnsi="Aparajita" w:cs="Aparajita"/>
                <w:sz w:val="24"/>
                <w:szCs w:val="24"/>
              </w:rPr>
              <w:t xml:space="preserve"> pts.</w:t>
            </w:r>
          </w:p>
          <w:p w:rsidR="00116761" w:rsidRPr="00211955"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u w:val="single"/>
              </w:rPr>
            </w:pPr>
            <w:r w:rsidRPr="00211955">
              <w:rPr>
                <w:rFonts w:ascii="Aparajita" w:hAnsi="Aparajita" w:cs="Aparajita"/>
                <w:sz w:val="24"/>
                <w:szCs w:val="24"/>
                <w:u w:val="single"/>
              </w:rPr>
              <w:t xml:space="preserve">  </w:t>
            </w:r>
            <w:r w:rsidR="00060A0A">
              <w:rPr>
                <w:rFonts w:ascii="Aparajita" w:hAnsi="Aparajita" w:cs="Aparajita"/>
                <w:sz w:val="24"/>
                <w:szCs w:val="24"/>
                <w:u w:val="single"/>
              </w:rPr>
              <w:t>16</w:t>
            </w:r>
            <w:r w:rsidRPr="00211955">
              <w:rPr>
                <w:rFonts w:ascii="Aparajita" w:hAnsi="Aparajita" w:cs="Aparajita"/>
                <w:sz w:val="24"/>
                <w:szCs w:val="24"/>
                <w:u w:val="single"/>
              </w:rPr>
              <w:t xml:space="preserve"> pts.</w:t>
            </w:r>
          </w:p>
          <w:p w:rsidR="00116761" w:rsidRPr="00211955"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rPr>
            </w:pPr>
          </w:p>
          <w:p w:rsidR="00116761" w:rsidRPr="00211955" w:rsidRDefault="00116761" w:rsidP="001E63D2">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Aparajita" w:hAnsi="Aparajita" w:cs="Aparajita"/>
                <w:sz w:val="24"/>
                <w:szCs w:val="24"/>
                <w:lang w:val="pt-BR"/>
              </w:rPr>
            </w:pPr>
            <w:r w:rsidRPr="00211955">
              <w:rPr>
                <w:rFonts w:ascii="Aparajita" w:hAnsi="Aparajita" w:cs="Aparajita"/>
                <w:sz w:val="24"/>
                <w:szCs w:val="24"/>
              </w:rPr>
              <w:t>100 pts.</w:t>
            </w:r>
          </w:p>
        </w:tc>
      </w:tr>
    </w:tbl>
    <w:p w:rsidR="0081554D" w:rsidRPr="00211955" w:rsidRDefault="0081554D" w:rsidP="0030105E">
      <w:pPr>
        <w:tabs>
          <w:tab w:val="left" w:pos="-1440"/>
          <w:tab w:val="center" w:pos="10710"/>
        </w:tabs>
        <w:ind w:left="360" w:right="-90"/>
        <w:jc w:val="both"/>
        <w:rPr>
          <w:rFonts w:ascii="Aparajita" w:hAnsi="Aparajita" w:cs="Aparajita"/>
          <w:b/>
          <w:bCs/>
          <w:sz w:val="22"/>
          <w:szCs w:val="22"/>
          <w:lang w:val="pt-BR"/>
        </w:rPr>
      </w:pPr>
    </w:p>
    <w:p w:rsidR="009D22BE" w:rsidRDefault="009D22BE" w:rsidP="0030105E">
      <w:pPr>
        <w:tabs>
          <w:tab w:val="left" w:pos="-1440"/>
          <w:tab w:val="center" w:pos="10710"/>
        </w:tabs>
        <w:ind w:left="720" w:right="-90"/>
        <w:jc w:val="both"/>
        <w:rPr>
          <w:rFonts w:ascii="Aparajita" w:hAnsi="Aparajita" w:cs="Aparajita"/>
          <w:sz w:val="22"/>
          <w:szCs w:val="22"/>
          <w:lang w:val="pt-BR"/>
        </w:rPr>
      </w:pPr>
    </w:p>
    <w:p w:rsidR="009D22BE" w:rsidRDefault="009D22BE" w:rsidP="0030105E">
      <w:pPr>
        <w:tabs>
          <w:tab w:val="left" w:pos="-1440"/>
          <w:tab w:val="center" w:pos="10710"/>
        </w:tabs>
        <w:ind w:left="720" w:right="-90"/>
        <w:jc w:val="both"/>
        <w:rPr>
          <w:rFonts w:ascii="Aparajita" w:hAnsi="Aparajita" w:cs="Aparajita"/>
          <w:sz w:val="22"/>
          <w:szCs w:val="22"/>
          <w:lang w:val="pt-BR"/>
        </w:rPr>
      </w:pPr>
    </w:p>
    <w:p w:rsidR="009D22BE" w:rsidRDefault="009D22BE" w:rsidP="0030105E">
      <w:pPr>
        <w:tabs>
          <w:tab w:val="left" w:pos="-1440"/>
          <w:tab w:val="center" w:pos="10710"/>
        </w:tabs>
        <w:ind w:left="720" w:right="-90"/>
        <w:jc w:val="both"/>
        <w:rPr>
          <w:rFonts w:ascii="Aparajita" w:hAnsi="Aparajita" w:cs="Aparajita"/>
          <w:sz w:val="22"/>
          <w:szCs w:val="22"/>
          <w:lang w:val="pt-BR"/>
        </w:rPr>
      </w:pPr>
    </w:p>
    <w:p w:rsidR="009D22BE" w:rsidRPr="00211955" w:rsidRDefault="009D22BE" w:rsidP="0030105E">
      <w:pPr>
        <w:tabs>
          <w:tab w:val="left" w:pos="-1440"/>
          <w:tab w:val="center" w:pos="10710"/>
        </w:tabs>
        <w:ind w:left="720" w:right="-90"/>
        <w:jc w:val="both"/>
        <w:rPr>
          <w:rFonts w:ascii="Aparajita" w:hAnsi="Aparajita" w:cs="Aparajita"/>
          <w:sz w:val="22"/>
          <w:szCs w:val="22"/>
          <w:lang w:val="pt-BR"/>
        </w:rPr>
      </w:pPr>
    </w:p>
    <w:p w:rsidR="0081554D" w:rsidRPr="00211955" w:rsidRDefault="0066266A" w:rsidP="0066266A">
      <w:pPr>
        <w:tabs>
          <w:tab w:val="left" w:pos="-1440"/>
          <w:tab w:val="center" w:pos="10710"/>
        </w:tabs>
        <w:ind w:left="1620" w:right="-90" w:hanging="1350"/>
        <w:rPr>
          <w:rFonts w:ascii="Aparajita" w:hAnsi="Aparajita" w:cs="Aparajita"/>
          <w:sz w:val="22"/>
          <w:szCs w:val="22"/>
          <w:lang w:val="pt-BR"/>
        </w:rPr>
      </w:pPr>
      <w:r>
        <w:rPr>
          <w:rFonts w:ascii="Aparajita" w:hAnsi="Aparajita" w:cs="Aparajita"/>
          <w:sz w:val="22"/>
          <w:szCs w:val="22"/>
          <w:lang w:val="pt-BR"/>
        </w:rPr>
        <w:t xml:space="preserve">      </w:t>
      </w:r>
      <w:r w:rsidR="0001020C" w:rsidRPr="00211955">
        <w:rPr>
          <w:rFonts w:ascii="Aparajita" w:hAnsi="Aparajita" w:cs="Aparajita"/>
          <w:noProof/>
        </w:rPr>
        <w:lastRenderedPageBreak/>
        <w:drawing>
          <wp:inline distT="0" distB="0" distL="0" distR="0">
            <wp:extent cx="2514600" cy="2514600"/>
            <wp:effectExtent l="19050" t="0" r="0" b="0"/>
            <wp:docPr id="5" name="Picture 5" descr="C:\Documents and Settings\combs\Local Settings\Temporary Internet Files\Content.Word\MonaLisaincav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bs\Local Settings\Temporary Internet Files\Content.Word\MonaLisaincave_cartoon.jpg"/>
                    <pic:cNvPicPr>
                      <a:picLocks noChangeAspect="1" noChangeArrowheads="1"/>
                    </pic:cNvPicPr>
                  </pic:nvPicPr>
                  <pic:blipFill>
                    <a:blip r:embed="rId18"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r>
        <w:rPr>
          <w:rFonts w:ascii="Aparajita" w:hAnsi="Aparajita" w:cs="Aparajita"/>
          <w:sz w:val="22"/>
          <w:szCs w:val="22"/>
          <w:lang w:val="pt-BR"/>
        </w:rPr>
        <w:t xml:space="preserve">                          </w:t>
      </w:r>
      <w:r>
        <w:rPr>
          <w:noProof/>
        </w:rPr>
        <w:drawing>
          <wp:inline distT="0" distB="0" distL="0" distR="0">
            <wp:extent cx="2352675" cy="3176569"/>
            <wp:effectExtent l="57150" t="38100" r="47625" b="23831"/>
            <wp:docPr id="2" name="Picture 4" descr="http://farm1.static.flickr.com/47/153603564_7281ad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1.static.flickr.com/47/153603564_7281ad0588.jpg"/>
                    <pic:cNvPicPr>
                      <a:picLocks noChangeAspect="1" noChangeArrowheads="1"/>
                    </pic:cNvPicPr>
                  </pic:nvPicPr>
                  <pic:blipFill>
                    <a:blip r:embed="rId19"/>
                    <a:srcRect/>
                    <a:stretch>
                      <a:fillRect/>
                    </a:stretch>
                  </pic:blipFill>
                  <pic:spPr bwMode="auto">
                    <a:xfrm>
                      <a:off x="0" y="0"/>
                      <a:ext cx="2352405" cy="3176204"/>
                    </a:xfrm>
                    <a:prstGeom prst="rect">
                      <a:avLst/>
                    </a:prstGeom>
                    <a:noFill/>
                    <a:ln w="38100" cmpd="sng">
                      <a:solidFill>
                        <a:srgbClr val="DDDDDD"/>
                      </a:solidFill>
                      <a:miter lim="800000"/>
                      <a:headEnd/>
                      <a:tailEnd/>
                    </a:ln>
                    <a:effectLst/>
                  </pic:spPr>
                </pic:pic>
              </a:graphicData>
            </a:graphic>
          </wp:inline>
        </w:drawing>
      </w:r>
    </w:p>
    <w:p w:rsidR="0081554D" w:rsidRPr="00211955" w:rsidRDefault="0081554D" w:rsidP="0030105E">
      <w:pPr>
        <w:tabs>
          <w:tab w:val="left" w:pos="-1440"/>
          <w:tab w:val="center" w:pos="2880"/>
        </w:tabs>
        <w:ind w:left="1620" w:right="-90" w:firstLine="90"/>
        <w:rPr>
          <w:rFonts w:ascii="Aparajita" w:hAnsi="Aparajita" w:cs="Aparajita"/>
          <w:sz w:val="22"/>
          <w:szCs w:val="22"/>
          <w:lang w:val="pt-BR"/>
        </w:rPr>
      </w:pPr>
    </w:p>
    <w:p w:rsidR="00F23EE1" w:rsidRPr="00211955" w:rsidRDefault="00F23EE1" w:rsidP="0030105E">
      <w:pPr>
        <w:ind w:right="-90"/>
        <w:rPr>
          <w:rFonts w:ascii="Aparajita" w:hAnsi="Aparajita" w:cs="Aparajita"/>
        </w:rPr>
      </w:pPr>
    </w:p>
    <w:p w:rsidR="0066266A" w:rsidRDefault="0066266A" w:rsidP="0066266A">
      <w:pPr>
        <w:jc w:val="center"/>
      </w:pPr>
      <w:r>
        <w:t xml:space="preserve">Image source: </w:t>
      </w:r>
    </w:p>
    <w:p w:rsidR="0030105E" w:rsidRDefault="0066266A" w:rsidP="00221C2E">
      <w:pPr>
        <w:jc w:val="center"/>
      </w:pPr>
      <w:r>
        <w:t>Gary Larson farm1.static.flickr.com/5/10830160_44d34906dc.jpg</w:t>
      </w: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377ECB" w:rsidRDefault="00377ECB"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p w:rsidR="00204459" w:rsidRDefault="0018544A"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r>
        <w:rPr>
          <w:rFonts w:ascii="Aparajita" w:hAnsi="Aparajita" w:cs="Aparajita"/>
          <w:b/>
          <w:bCs/>
          <w:sz w:val="40"/>
          <w:szCs w:val="40"/>
        </w:rPr>
        <w:lastRenderedPageBreak/>
        <w:t>Spring 2014</w:t>
      </w:r>
      <w:r w:rsidR="00204459" w:rsidRPr="00211955">
        <w:rPr>
          <w:rFonts w:ascii="Aparajita" w:hAnsi="Aparajita" w:cs="Aparajita"/>
          <w:b/>
          <w:bCs/>
          <w:sz w:val="40"/>
          <w:szCs w:val="40"/>
        </w:rPr>
        <w:t xml:space="preserve"> Course Schedule</w:t>
      </w:r>
    </w:p>
    <w:p w:rsidR="00204459" w:rsidRPr="00211955" w:rsidRDefault="00204459" w:rsidP="0020445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Aparajita" w:hAnsi="Aparajita" w:cs="Aparajita"/>
          <w:b/>
          <w:bCs/>
          <w:sz w:val="40"/>
          <w:szCs w:val="40"/>
        </w:rPr>
      </w:pPr>
    </w:p>
    <w:tbl>
      <w:tblPr>
        <w:tblpPr w:leftFromText="180" w:rightFromText="180" w:vertAnchor="text" w:horzAnchor="margin" w:tblpY="24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3268"/>
        <w:gridCol w:w="6"/>
        <w:gridCol w:w="3262"/>
        <w:gridCol w:w="12"/>
        <w:gridCol w:w="3277"/>
      </w:tblGrid>
      <w:tr w:rsidR="00204459" w:rsidRPr="00211955" w:rsidTr="007E1CDC">
        <w:tc>
          <w:tcPr>
            <w:tcW w:w="975" w:type="dxa"/>
            <w:shd w:val="clear" w:color="auto" w:fill="E5B8B7" w:themeFill="accent2" w:themeFillTint="66"/>
          </w:tcPr>
          <w:p w:rsidR="00204459" w:rsidRPr="00211955" w:rsidRDefault="00204459" w:rsidP="001E63D2">
            <w:pPr>
              <w:ind w:right="-90"/>
              <w:jc w:val="center"/>
              <w:rPr>
                <w:rFonts w:ascii="Aparajita" w:eastAsiaTheme="minorEastAsia" w:hAnsi="Aparajita" w:cs="Aparajita"/>
                <w:b/>
                <w:bCs/>
                <w:sz w:val="22"/>
                <w:szCs w:val="22"/>
              </w:rPr>
            </w:pPr>
          </w:p>
          <w:p w:rsidR="00204459" w:rsidRPr="00211955" w:rsidRDefault="00204459" w:rsidP="001E63D2">
            <w:pPr>
              <w:ind w:right="-90"/>
              <w:jc w:val="center"/>
              <w:rPr>
                <w:rFonts w:ascii="Aparajita" w:eastAsiaTheme="minorEastAsia" w:hAnsi="Aparajita" w:cs="Aparajita"/>
                <w:b/>
                <w:bCs/>
                <w:sz w:val="22"/>
                <w:szCs w:val="22"/>
              </w:rPr>
            </w:pPr>
            <w:r w:rsidRPr="00211955">
              <w:rPr>
                <w:rFonts w:ascii="Aparajita" w:eastAsiaTheme="minorEastAsia" w:hAnsi="Aparajita" w:cs="Aparajita"/>
                <w:b/>
                <w:bCs/>
                <w:sz w:val="22"/>
                <w:szCs w:val="22"/>
              </w:rPr>
              <w:t>Date</w:t>
            </w:r>
          </w:p>
        </w:tc>
        <w:tc>
          <w:tcPr>
            <w:tcW w:w="3274" w:type="dxa"/>
            <w:gridSpan w:val="2"/>
            <w:shd w:val="clear" w:color="auto" w:fill="E5B8B7" w:themeFill="accent2" w:themeFillTint="66"/>
          </w:tcPr>
          <w:p w:rsidR="00204459" w:rsidRPr="00211955" w:rsidRDefault="00204459" w:rsidP="001E63D2">
            <w:pPr>
              <w:ind w:right="-90"/>
              <w:jc w:val="center"/>
              <w:rPr>
                <w:rFonts w:ascii="Aparajita" w:eastAsiaTheme="minorEastAsia" w:hAnsi="Aparajita" w:cs="Aparajita"/>
                <w:b/>
                <w:bCs/>
                <w:sz w:val="22"/>
                <w:szCs w:val="22"/>
              </w:rPr>
            </w:pPr>
          </w:p>
          <w:p w:rsidR="00204459" w:rsidRPr="00211955" w:rsidRDefault="00204459" w:rsidP="001E63D2">
            <w:pPr>
              <w:ind w:right="-90"/>
              <w:jc w:val="center"/>
              <w:rPr>
                <w:rFonts w:ascii="Aparajita" w:eastAsiaTheme="minorEastAsia" w:hAnsi="Aparajita" w:cs="Aparajita"/>
                <w:b/>
                <w:bCs/>
                <w:sz w:val="22"/>
                <w:szCs w:val="22"/>
              </w:rPr>
            </w:pPr>
            <w:r w:rsidRPr="00211955">
              <w:rPr>
                <w:rFonts w:ascii="Aparajita" w:eastAsiaTheme="minorEastAsia" w:hAnsi="Aparajita" w:cs="Aparajita"/>
                <w:b/>
                <w:bCs/>
                <w:sz w:val="22"/>
                <w:szCs w:val="22"/>
              </w:rPr>
              <w:t>Discussion Topics</w:t>
            </w:r>
          </w:p>
        </w:tc>
        <w:tc>
          <w:tcPr>
            <w:tcW w:w="3274" w:type="dxa"/>
            <w:gridSpan w:val="2"/>
            <w:shd w:val="clear" w:color="auto" w:fill="E5B8B7" w:themeFill="accent2" w:themeFillTint="66"/>
          </w:tcPr>
          <w:p w:rsidR="00204459" w:rsidRDefault="00204459" w:rsidP="001E63D2">
            <w:pPr>
              <w:ind w:right="-90"/>
              <w:jc w:val="center"/>
              <w:rPr>
                <w:rFonts w:ascii="Aparajita" w:eastAsiaTheme="minorEastAsia" w:hAnsi="Aparajita" w:cs="Aparajita"/>
                <w:b/>
                <w:bCs/>
                <w:sz w:val="22"/>
                <w:szCs w:val="22"/>
              </w:rPr>
            </w:pPr>
            <w:r w:rsidRPr="00211955">
              <w:rPr>
                <w:rFonts w:ascii="Aparajita" w:eastAsiaTheme="minorEastAsia" w:hAnsi="Aparajita" w:cs="Aparajita"/>
                <w:b/>
                <w:bCs/>
                <w:sz w:val="22"/>
                <w:szCs w:val="22"/>
              </w:rPr>
              <w:t>Required and Optional Reading Assignments (available on D2L)</w:t>
            </w:r>
          </w:p>
          <w:p w:rsidR="00204459" w:rsidRPr="00211955" w:rsidRDefault="00204459" w:rsidP="001E63D2">
            <w:pPr>
              <w:ind w:right="-90"/>
              <w:jc w:val="center"/>
              <w:rPr>
                <w:rFonts w:ascii="Aparajita" w:eastAsiaTheme="minorEastAsia" w:hAnsi="Aparajita" w:cs="Aparajita"/>
                <w:b/>
                <w:bCs/>
                <w:sz w:val="22"/>
                <w:szCs w:val="22"/>
              </w:rPr>
            </w:pPr>
          </w:p>
        </w:tc>
        <w:tc>
          <w:tcPr>
            <w:tcW w:w="3277" w:type="dxa"/>
            <w:shd w:val="clear" w:color="auto" w:fill="E5B8B7" w:themeFill="accent2" w:themeFillTint="66"/>
          </w:tcPr>
          <w:p w:rsidR="00204459" w:rsidRPr="00211955" w:rsidRDefault="00204459" w:rsidP="001E63D2">
            <w:pPr>
              <w:ind w:right="-90"/>
              <w:jc w:val="center"/>
              <w:rPr>
                <w:rFonts w:ascii="Aparajita" w:eastAsiaTheme="minorEastAsia" w:hAnsi="Aparajita" w:cs="Aparajita"/>
                <w:b/>
                <w:bCs/>
                <w:sz w:val="22"/>
                <w:szCs w:val="22"/>
              </w:rPr>
            </w:pPr>
            <w:r w:rsidRPr="00211955">
              <w:rPr>
                <w:rFonts w:ascii="Aparajita" w:eastAsiaTheme="minorEastAsia" w:hAnsi="Aparajita" w:cs="Aparajita"/>
                <w:b/>
                <w:bCs/>
                <w:sz w:val="22"/>
                <w:szCs w:val="22"/>
              </w:rPr>
              <w:t xml:space="preserve">Assignments Due </w:t>
            </w:r>
          </w:p>
          <w:p w:rsidR="00204459" w:rsidRPr="00211955" w:rsidRDefault="00204459" w:rsidP="001E63D2">
            <w:pPr>
              <w:ind w:right="-90"/>
              <w:jc w:val="center"/>
              <w:rPr>
                <w:rFonts w:ascii="Aparajita" w:eastAsiaTheme="minorEastAsia" w:hAnsi="Aparajita" w:cs="Aparajita"/>
                <w:b/>
                <w:bCs/>
                <w:sz w:val="22"/>
                <w:szCs w:val="22"/>
              </w:rPr>
            </w:pPr>
            <w:r w:rsidRPr="00211955">
              <w:rPr>
                <w:rFonts w:ascii="Aparajita" w:eastAsiaTheme="minorEastAsia" w:hAnsi="Aparajita" w:cs="Aparajita"/>
                <w:b/>
                <w:bCs/>
                <w:sz w:val="22"/>
                <w:szCs w:val="22"/>
              </w:rPr>
              <w:t>(and activities to get ready for)</w:t>
            </w:r>
          </w:p>
        </w:tc>
      </w:tr>
      <w:tr w:rsidR="00204459" w:rsidRPr="00211955" w:rsidTr="001E63D2">
        <w:tc>
          <w:tcPr>
            <w:tcW w:w="975" w:type="dxa"/>
          </w:tcPr>
          <w:p w:rsidR="00204459" w:rsidRPr="00211955" w:rsidRDefault="00204459" w:rsidP="001E63D2">
            <w:pPr>
              <w:ind w:right="-90"/>
              <w:rPr>
                <w:rFonts w:ascii="Aparajita" w:eastAsiaTheme="minorEastAsia" w:hAnsi="Aparajita" w:cs="Aparajita"/>
                <w:sz w:val="24"/>
                <w:szCs w:val="24"/>
              </w:rPr>
            </w:pPr>
          </w:p>
          <w:p w:rsidR="00204459" w:rsidRDefault="00853DCF" w:rsidP="001E63D2">
            <w:pPr>
              <w:ind w:right="-90"/>
              <w:rPr>
                <w:rFonts w:ascii="Aparajita" w:eastAsiaTheme="minorEastAsia" w:hAnsi="Aparajita" w:cs="Aparajita"/>
                <w:sz w:val="24"/>
                <w:szCs w:val="24"/>
              </w:rPr>
            </w:pPr>
            <w:r>
              <w:rPr>
                <w:rFonts w:ascii="Aparajita" w:eastAsiaTheme="minorEastAsia" w:hAnsi="Aparajita" w:cs="Aparajita"/>
                <w:sz w:val="24"/>
                <w:szCs w:val="24"/>
              </w:rPr>
              <w:t>Week 1-</w:t>
            </w:r>
          </w:p>
          <w:p w:rsidR="00853DCF" w:rsidRPr="00211955" w:rsidRDefault="00853DCF" w:rsidP="00E954B3">
            <w:pPr>
              <w:ind w:right="-90"/>
              <w:rPr>
                <w:rFonts w:ascii="Aparajita" w:eastAsiaTheme="minorEastAsia" w:hAnsi="Aparajita" w:cs="Aparajita"/>
                <w:sz w:val="24"/>
                <w:szCs w:val="24"/>
              </w:rPr>
            </w:pPr>
            <w:r>
              <w:rPr>
                <w:rFonts w:ascii="Aparajita" w:eastAsiaTheme="minorEastAsia" w:hAnsi="Aparajita" w:cs="Aparajita"/>
                <w:sz w:val="24"/>
                <w:szCs w:val="24"/>
              </w:rPr>
              <w:t>Jan 1</w:t>
            </w:r>
            <w:r w:rsidR="00E954B3">
              <w:rPr>
                <w:rFonts w:ascii="Aparajita" w:eastAsiaTheme="minorEastAsia" w:hAnsi="Aparajita" w:cs="Aparajita"/>
                <w:sz w:val="24"/>
                <w:szCs w:val="24"/>
              </w:rPr>
              <w:t>8</w:t>
            </w:r>
          </w:p>
        </w:tc>
        <w:tc>
          <w:tcPr>
            <w:tcW w:w="3274" w:type="dxa"/>
            <w:gridSpan w:val="2"/>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Course overview and expectations</w:t>
            </w:r>
          </w:p>
          <w:p w:rsidR="00204459" w:rsidRPr="00211955" w:rsidRDefault="00204459" w:rsidP="004943D7">
            <w:pPr>
              <w:ind w:right="-90"/>
              <w:rPr>
                <w:rFonts w:ascii="Aparajita" w:eastAsiaTheme="minorEastAsia" w:hAnsi="Aparajita" w:cs="Aparajita"/>
                <w:sz w:val="24"/>
                <w:szCs w:val="24"/>
              </w:rPr>
            </w:pPr>
          </w:p>
        </w:tc>
        <w:tc>
          <w:tcPr>
            <w:tcW w:w="3274" w:type="dxa"/>
            <w:gridSpan w:val="2"/>
          </w:tcPr>
          <w:p w:rsidR="00204459" w:rsidRPr="00211955" w:rsidRDefault="00204459" w:rsidP="001E63D2">
            <w:pPr>
              <w:ind w:right="-90"/>
              <w:rPr>
                <w:rFonts w:ascii="Aparajita" w:eastAsiaTheme="minorEastAsia" w:hAnsi="Aparajita" w:cs="Aparajita"/>
                <w:bCs/>
                <w:sz w:val="24"/>
                <w:szCs w:val="24"/>
              </w:rPr>
            </w:pPr>
          </w:p>
          <w:p w:rsidR="00204459" w:rsidRPr="00AA7D93" w:rsidRDefault="00AA7D93" w:rsidP="00325692">
            <w:pPr>
              <w:jc w:val="center"/>
              <w:rPr>
                <w:rFonts w:eastAsiaTheme="minorEastAsia"/>
              </w:rPr>
            </w:pPr>
            <w:r>
              <w:rPr>
                <w:rFonts w:eastAsiaTheme="minorEastAsia"/>
              </w:rPr>
              <w:t>Course Syllabus</w:t>
            </w:r>
          </w:p>
          <w:p w:rsidR="00204459" w:rsidRPr="00211955" w:rsidRDefault="00204459" w:rsidP="001E63D2">
            <w:pPr>
              <w:pStyle w:val="ListParagraph"/>
              <w:widowControl/>
              <w:ind w:right="-90"/>
              <w:jc w:val="center"/>
              <w:rPr>
                <w:rFonts w:ascii="Aparajita" w:eastAsiaTheme="minorEastAsia" w:hAnsi="Aparajita" w:cs="Aparajita"/>
                <w:sz w:val="24"/>
                <w:szCs w:val="24"/>
              </w:rPr>
            </w:pPr>
          </w:p>
          <w:p w:rsidR="00204459" w:rsidRPr="00211955" w:rsidRDefault="00204459" w:rsidP="001E63D2">
            <w:pPr>
              <w:pStyle w:val="ListParagraph"/>
              <w:widowControl/>
              <w:ind w:left="0" w:right="-90"/>
              <w:jc w:val="center"/>
              <w:rPr>
                <w:rFonts w:ascii="Aparajita" w:eastAsiaTheme="minorEastAsia" w:hAnsi="Aparajita" w:cs="Aparajita"/>
                <w:sz w:val="24"/>
                <w:szCs w:val="24"/>
              </w:rPr>
            </w:pPr>
            <w:r w:rsidRPr="00211955">
              <w:rPr>
                <w:rFonts w:ascii="Aparajita" w:eastAsiaTheme="minorEastAsia" w:hAnsi="Aparajita" w:cs="Aparajita"/>
                <w:sz w:val="24"/>
                <w:szCs w:val="24"/>
              </w:rPr>
              <w:t>- - - - -</w:t>
            </w:r>
          </w:p>
        </w:tc>
        <w:tc>
          <w:tcPr>
            <w:tcW w:w="3277" w:type="dxa"/>
          </w:tcPr>
          <w:p w:rsidR="00204459" w:rsidRPr="00211955" w:rsidRDefault="00204459" w:rsidP="001E63D2">
            <w:pPr>
              <w:ind w:right="-90"/>
              <w:rPr>
                <w:rFonts w:ascii="Aparajita" w:eastAsiaTheme="minorEastAsia" w:hAnsi="Aparajita" w:cs="Aparajita"/>
                <w:sz w:val="24"/>
                <w:szCs w:val="24"/>
              </w:rPr>
            </w:pPr>
          </w:p>
          <w:p w:rsidR="00AA7D93" w:rsidRDefault="004943D7" w:rsidP="001E63D2">
            <w:pPr>
              <w:ind w:right="-90"/>
              <w:rPr>
                <w:rFonts w:ascii="Aparajita" w:eastAsiaTheme="minorEastAsia" w:hAnsi="Aparajita" w:cs="Aparajita"/>
                <w:b/>
                <w:bCs/>
                <w:sz w:val="24"/>
                <w:szCs w:val="24"/>
              </w:rPr>
            </w:pPr>
            <w:r>
              <w:rPr>
                <w:rFonts w:ascii="Aparajita" w:eastAsiaTheme="minorEastAsia" w:hAnsi="Aparajita" w:cs="Aparajita"/>
                <w:b/>
                <w:bCs/>
                <w:sz w:val="24"/>
                <w:szCs w:val="24"/>
              </w:rPr>
              <w:t>Send an</w:t>
            </w:r>
            <w:r w:rsidR="00AA7D93">
              <w:rPr>
                <w:rFonts w:ascii="Aparajita" w:eastAsiaTheme="minorEastAsia" w:hAnsi="Aparajita" w:cs="Aparajita"/>
                <w:b/>
                <w:bCs/>
                <w:sz w:val="24"/>
                <w:szCs w:val="24"/>
              </w:rPr>
              <w:t xml:space="preserve"> email to your instructor</w:t>
            </w:r>
            <w:r w:rsidR="007E172D">
              <w:rPr>
                <w:rFonts w:ascii="Aparajita" w:eastAsiaTheme="minorEastAsia" w:hAnsi="Aparajita" w:cs="Aparajita"/>
                <w:b/>
                <w:bCs/>
                <w:sz w:val="24"/>
                <w:szCs w:val="24"/>
              </w:rPr>
              <w:t>s</w:t>
            </w:r>
            <w:r w:rsidR="00AA7D93">
              <w:rPr>
                <w:rFonts w:ascii="Aparajita" w:eastAsiaTheme="minorEastAsia" w:hAnsi="Aparajita" w:cs="Aparajita"/>
                <w:b/>
                <w:bCs/>
                <w:sz w:val="24"/>
                <w:szCs w:val="24"/>
              </w:rPr>
              <w:t xml:space="preserve"> with any questions you have about assignments</w:t>
            </w:r>
          </w:p>
          <w:p w:rsidR="00204459" w:rsidRPr="00211955" w:rsidRDefault="00204459" w:rsidP="003526BE">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Goals paper</w:t>
            </w:r>
            <w:r w:rsidRPr="00211955">
              <w:rPr>
                <w:rFonts w:ascii="Aparajita" w:eastAsiaTheme="minorEastAsia" w:hAnsi="Aparajita" w:cs="Aparajita"/>
                <w:b/>
                <w:sz w:val="24"/>
                <w:szCs w:val="24"/>
              </w:rPr>
              <w:t xml:space="preserve"> due</w:t>
            </w:r>
            <w:r w:rsidR="00AA7D93">
              <w:rPr>
                <w:rFonts w:ascii="Aparajita" w:eastAsiaTheme="minorEastAsia" w:hAnsi="Aparajita" w:cs="Aparajita"/>
                <w:b/>
                <w:sz w:val="24"/>
                <w:szCs w:val="24"/>
              </w:rPr>
              <w:t xml:space="preserve"> (submit through D2L)</w:t>
            </w:r>
          </w:p>
        </w:tc>
      </w:tr>
      <w:tr w:rsidR="00204459" w:rsidRPr="00211955" w:rsidTr="007E1CDC">
        <w:tc>
          <w:tcPr>
            <w:tcW w:w="975" w:type="dxa"/>
            <w:shd w:val="clear" w:color="auto" w:fill="92D050"/>
          </w:tcPr>
          <w:p w:rsidR="00853DCF" w:rsidRDefault="00853DCF" w:rsidP="001E63D2">
            <w:pPr>
              <w:ind w:right="-90"/>
              <w:rPr>
                <w:rFonts w:ascii="Aparajita" w:eastAsiaTheme="minorEastAsia" w:hAnsi="Aparajita" w:cs="Aparajita"/>
                <w:sz w:val="24"/>
                <w:szCs w:val="24"/>
              </w:rPr>
            </w:pPr>
          </w:p>
          <w:p w:rsidR="00204459" w:rsidRDefault="00853DCF" w:rsidP="001E63D2">
            <w:pPr>
              <w:ind w:right="-90"/>
              <w:rPr>
                <w:rFonts w:ascii="Aparajita" w:eastAsiaTheme="minorEastAsia" w:hAnsi="Aparajita" w:cs="Aparajita"/>
                <w:sz w:val="24"/>
                <w:szCs w:val="24"/>
              </w:rPr>
            </w:pPr>
            <w:r>
              <w:rPr>
                <w:rFonts w:ascii="Aparajita" w:eastAsiaTheme="minorEastAsia" w:hAnsi="Aparajita" w:cs="Aparajita"/>
                <w:sz w:val="24"/>
                <w:szCs w:val="24"/>
              </w:rPr>
              <w:t xml:space="preserve">Week </w:t>
            </w:r>
            <w:r w:rsidR="007E1CDC">
              <w:rPr>
                <w:rFonts w:ascii="Aparajita" w:eastAsiaTheme="minorEastAsia" w:hAnsi="Aparajita" w:cs="Aparajita"/>
                <w:sz w:val="24"/>
                <w:szCs w:val="24"/>
              </w:rPr>
              <w:t>2</w:t>
            </w:r>
            <w:r>
              <w:rPr>
                <w:rFonts w:ascii="Aparajita" w:eastAsiaTheme="minorEastAsia" w:hAnsi="Aparajita" w:cs="Aparajita"/>
                <w:sz w:val="24"/>
                <w:szCs w:val="24"/>
              </w:rPr>
              <w:t xml:space="preserve"> – </w:t>
            </w:r>
          </w:p>
          <w:p w:rsidR="00853DCF" w:rsidRDefault="00853DCF" w:rsidP="001E63D2">
            <w:pPr>
              <w:ind w:right="-90"/>
              <w:rPr>
                <w:rFonts w:ascii="Aparajita" w:eastAsiaTheme="minorEastAsia" w:hAnsi="Aparajita" w:cs="Aparajita"/>
                <w:sz w:val="24"/>
                <w:szCs w:val="24"/>
              </w:rPr>
            </w:pPr>
          </w:p>
          <w:p w:rsidR="00754480" w:rsidRDefault="00853DCF" w:rsidP="001E63D2">
            <w:pPr>
              <w:ind w:right="-90"/>
              <w:rPr>
                <w:rFonts w:ascii="Aparajita" w:eastAsiaTheme="minorEastAsia" w:hAnsi="Aparajita" w:cs="Aparajita"/>
                <w:sz w:val="24"/>
                <w:szCs w:val="24"/>
              </w:rPr>
            </w:pPr>
            <w:r>
              <w:rPr>
                <w:rFonts w:ascii="Aparajita" w:eastAsiaTheme="minorEastAsia" w:hAnsi="Aparajita" w:cs="Aparajita"/>
                <w:sz w:val="24"/>
                <w:szCs w:val="24"/>
              </w:rPr>
              <w:t xml:space="preserve">Face  to Face </w:t>
            </w:r>
          </w:p>
          <w:p w:rsidR="00754480" w:rsidRDefault="00754480" w:rsidP="001E63D2">
            <w:pPr>
              <w:ind w:right="-90"/>
              <w:rPr>
                <w:rFonts w:ascii="Aparajita" w:eastAsiaTheme="minorEastAsia" w:hAnsi="Aparajita" w:cs="Aparajita"/>
                <w:sz w:val="24"/>
                <w:szCs w:val="24"/>
              </w:rPr>
            </w:pPr>
          </w:p>
          <w:p w:rsidR="00853DCF" w:rsidRPr="00211955" w:rsidRDefault="00754480" w:rsidP="00E954B3">
            <w:pPr>
              <w:ind w:right="-90"/>
              <w:rPr>
                <w:rFonts w:ascii="Aparajita" w:eastAsiaTheme="minorEastAsia" w:hAnsi="Aparajita" w:cs="Aparajita"/>
                <w:sz w:val="24"/>
                <w:szCs w:val="24"/>
              </w:rPr>
            </w:pPr>
            <w:r>
              <w:rPr>
                <w:rFonts w:ascii="Aparajita" w:eastAsiaTheme="minorEastAsia" w:hAnsi="Aparajita" w:cs="Aparajita"/>
                <w:sz w:val="24"/>
                <w:szCs w:val="24"/>
              </w:rPr>
              <w:t>Jan 2</w:t>
            </w:r>
            <w:r w:rsidR="00E954B3">
              <w:rPr>
                <w:rFonts w:ascii="Aparajita" w:eastAsiaTheme="minorEastAsia" w:hAnsi="Aparajita" w:cs="Aparajita"/>
                <w:sz w:val="24"/>
                <w:szCs w:val="24"/>
              </w:rPr>
              <w:t>5</w:t>
            </w:r>
          </w:p>
        </w:tc>
        <w:tc>
          <w:tcPr>
            <w:tcW w:w="3268" w:type="dxa"/>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LRC 517 Bingo</w:t>
            </w:r>
          </w:p>
          <w:p w:rsidR="00204459" w:rsidRPr="00211955" w:rsidRDefault="004943D7"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What is Structured English Immersion? How is it similar or different to Shelter</w:t>
            </w:r>
            <w:r>
              <w:rPr>
                <w:rFonts w:ascii="Aparajita" w:eastAsiaTheme="minorEastAsia" w:hAnsi="Aparajita" w:cs="Aparajita"/>
                <w:sz w:val="24"/>
                <w:szCs w:val="24"/>
              </w:rPr>
              <w:t>ed English content instruction?</w:t>
            </w:r>
          </w:p>
          <w:p w:rsidR="00AA7D93" w:rsidRDefault="00204459" w:rsidP="001E63D2">
            <w:pPr>
              <w:pStyle w:val="BodyText2"/>
              <w:ind w:right="-90"/>
              <w:rPr>
                <w:rFonts w:ascii="Aparajita" w:eastAsiaTheme="minorEastAsia" w:hAnsi="Aparajita" w:cs="Aparajita"/>
                <w:b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Review (and update) of state ELL policy issues: SEI and sheltered English content instruction </w:t>
            </w:r>
            <w:r w:rsidRPr="00211955">
              <w:rPr>
                <w:rFonts w:ascii="Aparajita" w:eastAsiaTheme="minorEastAsia" w:hAnsi="Aparajita" w:cs="Aparajita"/>
                <w:bCs/>
                <w:sz w:val="24"/>
                <w:szCs w:val="24"/>
              </w:rPr>
              <w:t>(PART ONE)</w:t>
            </w:r>
          </w:p>
          <w:p w:rsidR="00AA7D93" w:rsidRDefault="00AA7D93" w:rsidP="001E63D2">
            <w:pPr>
              <w:pStyle w:val="BodyText2"/>
              <w:ind w:right="-90"/>
              <w:rPr>
                <w:rFonts w:ascii="Aparajita" w:eastAsiaTheme="minorEastAsia" w:hAnsi="Aparajita" w:cs="Aparajita"/>
                <w:bCs/>
                <w:sz w:val="24"/>
                <w:szCs w:val="24"/>
              </w:rPr>
            </w:pPr>
          </w:p>
          <w:p w:rsidR="00AA7D93" w:rsidRDefault="00AA7D93" w:rsidP="001E63D2">
            <w:pPr>
              <w:pStyle w:val="BodyText2"/>
              <w:ind w:right="-90"/>
              <w:rPr>
                <w:rFonts w:ascii="Aparajita" w:eastAsiaTheme="minorEastAsia" w:hAnsi="Aparajita" w:cs="Aparajita"/>
                <w:bCs/>
                <w:sz w:val="24"/>
                <w:szCs w:val="24"/>
              </w:rPr>
            </w:pPr>
          </w:p>
          <w:p w:rsidR="00AA7D93" w:rsidRDefault="00AA7D93" w:rsidP="001E63D2">
            <w:pPr>
              <w:pStyle w:val="BodyText2"/>
              <w:ind w:right="-90"/>
              <w:rPr>
                <w:rFonts w:ascii="Aparajita" w:eastAsiaTheme="minorEastAsia" w:hAnsi="Aparajita" w:cs="Aparajita"/>
                <w:bCs/>
                <w:sz w:val="24"/>
                <w:szCs w:val="24"/>
              </w:rPr>
            </w:pPr>
          </w:p>
          <w:p w:rsidR="00AA7D93" w:rsidRDefault="00AA7D93" w:rsidP="001E63D2">
            <w:pPr>
              <w:pStyle w:val="BodyText2"/>
              <w:ind w:right="-90"/>
              <w:rPr>
                <w:rFonts w:ascii="Aparajita" w:eastAsiaTheme="minorEastAsia" w:hAnsi="Aparajita" w:cs="Aparajita"/>
                <w:bCs/>
                <w:sz w:val="24"/>
                <w:szCs w:val="24"/>
              </w:rPr>
            </w:pPr>
          </w:p>
          <w:p w:rsidR="00204459"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AA7D93" w:rsidRPr="00AA7D93" w:rsidRDefault="00AA7D93" w:rsidP="00AA7D9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Aparajita" w:eastAsiaTheme="minorEastAsia" w:hAnsi="Aparajita" w:cs="Aparajita"/>
                <w:b/>
                <w:sz w:val="24"/>
                <w:szCs w:val="24"/>
              </w:rPr>
            </w:pPr>
            <w:r w:rsidRPr="00AA7D93">
              <w:rPr>
                <w:rFonts w:ascii="Aparajita" w:eastAsiaTheme="minorEastAsia" w:hAnsi="Aparajita" w:cs="Aparajita"/>
                <w:b/>
                <w:sz w:val="24"/>
                <w:szCs w:val="24"/>
              </w:rPr>
              <w:t>Sheltered Immersion Lesson Demonstration</w:t>
            </w:r>
          </w:p>
        </w:tc>
        <w:tc>
          <w:tcPr>
            <w:tcW w:w="3268" w:type="dxa"/>
            <w:gridSpan w:val="2"/>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bCs/>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b/>
                <w:bCs/>
                <w:sz w:val="24"/>
                <w:szCs w:val="24"/>
              </w:rPr>
            </w:pPr>
            <w:r w:rsidRPr="00211955">
              <w:rPr>
                <w:rFonts w:ascii="Aparajita" w:eastAsiaTheme="minorEastAsia" w:hAnsi="Aparajita" w:cs="Aparajita"/>
                <w:b/>
                <w:bCs/>
                <w:sz w:val="24"/>
                <w:szCs w:val="24"/>
              </w:rPr>
              <w:t xml:space="preserve">Required Reading </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Adams &amp; Jones, “Unmasking the myths of Structured English Immersion”</w:t>
            </w:r>
          </w:p>
          <w:p w:rsidR="00204459"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Clark, “The case for Structured English Immersion”</w:t>
            </w:r>
          </w:p>
          <w:p w:rsidR="003526BE" w:rsidRPr="00211955" w:rsidRDefault="003526BE" w:rsidP="001E63D2">
            <w:pPr>
              <w:ind w:right="-90"/>
              <w:rPr>
                <w:rFonts w:ascii="Aparajita" w:eastAsiaTheme="minorEastAsia" w:hAnsi="Aparajita" w:cs="Aparajita"/>
                <w:sz w:val="24"/>
                <w:szCs w:val="24"/>
              </w:rPr>
            </w:pPr>
          </w:p>
          <w:p w:rsidR="00204459" w:rsidRPr="001E63D2" w:rsidRDefault="00204459" w:rsidP="001E63D2">
            <w:pPr>
              <w:ind w:right="-90"/>
              <w:rPr>
                <w:rFonts w:ascii="Aparajita" w:eastAsiaTheme="minorEastAsia" w:hAnsi="Aparajita" w:cs="Aparajita"/>
                <w:bCs/>
                <w:sz w:val="24"/>
                <w:szCs w:val="24"/>
              </w:rPr>
            </w:pPr>
            <w:r w:rsidRPr="001E63D2">
              <w:rPr>
                <w:rFonts w:ascii="Aparajita" w:eastAsiaTheme="minorEastAsia" w:hAnsi="Aparajita" w:cs="Aparajita"/>
                <w:b/>
                <w:bCs/>
                <w:sz w:val="24"/>
                <w:szCs w:val="24"/>
              </w:rPr>
              <w:t xml:space="preserve">Optional Reading </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Combs, “Everything on its Head”</w:t>
            </w:r>
          </w:p>
          <w:p w:rsidR="00204459" w:rsidRPr="00211955" w:rsidRDefault="00204459" w:rsidP="003526BE">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Saunders, Foorman, Carlson, “</w:t>
            </w:r>
            <w:r w:rsidRPr="00211955">
              <w:rPr>
                <w:rFonts w:ascii="Aparajita" w:hAnsi="Aparajita" w:cs="Aparajita"/>
                <w:bCs/>
                <w:sz w:val="24"/>
                <w:szCs w:val="24"/>
              </w:rPr>
              <w:t>Is a separate block of time for oral English language development in programs for English learners needed?”</w:t>
            </w:r>
          </w:p>
        </w:tc>
        <w:tc>
          <w:tcPr>
            <w:tcW w:w="3289" w:type="dxa"/>
            <w:gridSpan w:val="2"/>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Default="00204459" w:rsidP="001E63D2">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right="-90"/>
              <w:rPr>
                <w:rFonts w:ascii="Aparajita" w:eastAsiaTheme="minorEastAsia" w:hAnsi="Aparajita" w:cs="Aparajita"/>
                <w:sz w:val="24"/>
                <w:szCs w:val="24"/>
              </w:rPr>
            </w:pPr>
            <w:r w:rsidRPr="00211955">
              <w:rPr>
                <w:rFonts w:ascii="Aparajita" w:eastAsiaTheme="minorEastAsia" w:hAnsi="Aparajita" w:cs="Aparajita"/>
                <w:sz w:val="24"/>
                <w:szCs w:val="24"/>
              </w:rPr>
              <w:t>Informal presentations and discussions of readings</w:t>
            </w:r>
          </w:p>
          <w:p w:rsidR="00AA7D93" w:rsidRDefault="00AA7D93" w:rsidP="001E63D2">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right="-90"/>
              <w:rPr>
                <w:rFonts w:ascii="Aparajita" w:eastAsiaTheme="minorEastAsia" w:hAnsi="Aparajita" w:cs="Aparajita"/>
                <w:sz w:val="24"/>
                <w:szCs w:val="24"/>
              </w:rPr>
            </w:pPr>
          </w:p>
          <w:p w:rsidR="00AA7D93" w:rsidRPr="00211955" w:rsidRDefault="00AA7D93" w:rsidP="00AA7D93">
            <w:pPr>
              <w:ind w:right="-90"/>
              <w:rPr>
                <w:rFonts w:ascii="Aparajita" w:eastAsiaTheme="minorEastAsia" w:hAnsi="Aparajita" w:cs="Aparajita"/>
                <w:sz w:val="24"/>
                <w:szCs w:val="24"/>
              </w:rPr>
            </w:pPr>
          </w:p>
          <w:p w:rsidR="00204459" w:rsidRPr="00211955" w:rsidRDefault="00204459" w:rsidP="001E63D2">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right="-90"/>
              <w:rPr>
                <w:rFonts w:ascii="Aparajita" w:eastAsiaTheme="minorEastAsia" w:hAnsi="Aparajita" w:cs="Aparajita"/>
                <w:sz w:val="24"/>
                <w:szCs w:val="24"/>
              </w:rPr>
            </w:pPr>
          </w:p>
        </w:tc>
      </w:tr>
      <w:tr w:rsidR="00204459" w:rsidRPr="00211955" w:rsidTr="007E1CDC">
        <w:tc>
          <w:tcPr>
            <w:tcW w:w="975" w:type="dxa"/>
            <w:shd w:val="clear" w:color="auto" w:fill="92D050"/>
          </w:tcPr>
          <w:p w:rsidR="00204459" w:rsidRPr="00211955" w:rsidRDefault="00204459" w:rsidP="001E63D2">
            <w:pPr>
              <w:spacing w:line="120" w:lineRule="exact"/>
              <w:ind w:right="-90"/>
              <w:rPr>
                <w:rFonts w:ascii="Aparajita" w:eastAsiaTheme="minorEastAsia" w:hAnsi="Aparajita" w:cs="Aparajita"/>
                <w:sz w:val="24"/>
                <w:szCs w:val="24"/>
              </w:rPr>
            </w:pPr>
          </w:p>
          <w:p w:rsidR="00204459" w:rsidRPr="00211955" w:rsidRDefault="00204459" w:rsidP="001E63D2">
            <w:pPr>
              <w:spacing w:line="120" w:lineRule="exact"/>
              <w:ind w:right="-90"/>
              <w:rPr>
                <w:rFonts w:ascii="Aparajita" w:eastAsiaTheme="minorEastAsia" w:hAnsi="Aparajita" w:cs="Aparajita"/>
                <w:sz w:val="24"/>
                <w:szCs w:val="24"/>
              </w:rPr>
            </w:pPr>
          </w:p>
          <w:p w:rsidR="00204459" w:rsidRDefault="007E1CDC" w:rsidP="001E63D2">
            <w:pPr>
              <w:ind w:right="-90"/>
              <w:rPr>
                <w:rFonts w:ascii="Aparajita" w:eastAsiaTheme="minorEastAsia" w:hAnsi="Aparajita" w:cs="Aparajita"/>
                <w:sz w:val="24"/>
                <w:szCs w:val="24"/>
              </w:rPr>
            </w:pPr>
            <w:r>
              <w:rPr>
                <w:rFonts w:ascii="Aparajita" w:eastAsiaTheme="minorEastAsia" w:hAnsi="Aparajita" w:cs="Aparajita"/>
                <w:sz w:val="24"/>
                <w:szCs w:val="24"/>
              </w:rPr>
              <w:t xml:space="preserve">Week </w:t>
            </w:r>
            <w:r w:rsidR="00E954B3">
              <w:rPr>
                <w:rFonts w:ascii="Aparajita" w:eastAsiaTheme="minorEastAsia" w:hAnsi="Aparajita" w:cs="Aparajita"/>
                <w:sz w:val="24"/>
                <w:szCs w:val="24"/>
              </w:rPr>
              <w:t>3</w:t>
            </w:r>
            <w:r w:rsidR="00853DCF">
              <w:rPr>
                <w:rFonts w:ascii="Aparajita" w:eastAsiaTheme="minorEastAsia" w:hAnsi="Aparajita" w:cs="Aparajita"/>
                <w:sz w:val="24"/>
                <w:szCs w:val="24"/>
              </w:rPr>
              <w:t xml:space="preserve"> – </w:t>
            </w:r>
          </w:p>
          <w:p w:rsidR="00853DCF" w:rsidRDefault="00853DCF" w:rsidP="001E63D2">
            <w:pPr>
              <w:ind w:right="-90"/>
              <w:rPr>
                <w:rFonts w:ascii="Aparajita" w:eastAsiaTheme="minorEastAsia" w:hAnsi="Aparajita" w:cs="Aparajita"/>
                <w:sz w:val="24"/>
                <w:szCs w:val="24"/>
              </w:rPr>
            </w:pPr>
          </w:p>
          <w:p w:rsidR="00754480" w:rsidRDefault="00853DCF" w:rsidP="001E63D2">
            <w:pPr>
              <w:ind w:right="-90"/>
              <w:rPr>
                <w:rFonts w:ascii="Aparajita" w:eastAsiaTheme="minorEastAsia" w:hAnsi="Aparajita" w:cs="Aparajita"/>
                <w:sz w:val="24"/>
                <w:szCs w:val="24"/>
              </w:rPr>
            </w:pPr>
            <w:r>
              <w:rPr>
                <w:rFonts w:ascii="Aparajita" w:eastAsiaTheme="minorEastAsia" w:hAnsi="Aparajita" w:cs="Aparajita"/>
                <w:sz w:val="24"/>
                <w:szCs w:val="24"/>
              </w:rPr>
              <w:t>Face to Face</w:t>
            </w:r>
            <w:r w:rsidR="00754480">
              <w:rPr>
                <w:rFonts w:ascii="Aparajita" w:eastAsiaTheme="minorEastAsia" w:hAnsi="Aparajita" w:cs="Aparajita"/>
                <w:sz w:val="24"/>
                <w:szCs w:val="24"/>
              </w:rPr>
              <w:t xml:space="preserve"> </w:t>
            </w:r>
          </w:p>
          <w:p w:rsidR="00754480" w:rsidRDefault="00754480" w:rsidP="001E63D2">
            <w:pPr>
              <w:ind w:right="-90"/>
              <w:rPr>
                <w:rFonts w:ascii="Aparajita" w:eastAsiaTheme="minorEastAsia" w:hAnsi="Aparajita" w:cs="Aparajita"/>
                <w:sz w:val="24"/>
                <w:szCs w:val="24"/>
              </w:rPr>
            </w:pPr>
          </w:p>
          <w:p w:rsidR="00853DCF" w:rsidRPr="00211955" w:rsidRDefault="00754480" w:rsidP="00E954B3">
            <w:pPr>
              <w:ind w:right="-90"/>
              <w:rPr>
                <w:rFonts w:ascii="Aparajita" w:eastAsiaTheme="minorEastAsia" w:hAnsi="Aparajita" w:cs="Aparajita"/>
                <w:sz w:val="24"/>
                <w:szCs w:val="24"/>
              </w:rPr>
            </w:pPr>
            <w:r>
              <w:rPr>
                <w:rFonts w:ascii="Aparajita" w:eastAsiaTheme="minorEastAsia" w:hAnsi="Aparajita" w:cs="Aparajita"/>
                <w:sz w:val="24"/>
                <w:szCs w:val="24"/>
              </w:rPr>
              <w:t xml:space="preserve">Feb </w:t>
            </w:r>
            <w:r w:rsidR="00E954B3">
              <w:rPr>
                <w:rFonts w:ascii="Aparajita" w:eastAsiaTheme="minorEastAsia" w:hAnsi="Aparajita" w:cs="Aparajita"/>
                <w:sz w:val="24"/>
                <w:szCs w:val="24"/>
              </w:rPr>
              <w:t>1</w:t>
            </w:r>
          </w:p>
        </w:tc>
        <w:tc>
          <w:tcPr>
            <w:tcW w:w="3268" w:type="dxa"/>
            <w:shd w:val="clear" w:color="auto" w:fill="92D050"/>
          </w:tcPr>
          <w:p w:rsidR="00204459" w:rsidRPr="00211955" w:rsidRDefault="00204459" w:rsidP="001E63D2">
            <w:pPr>
              <w:pStyle w:val="BodyText2"/>
              <w:ind w:right="-90"/>
              <w:rPr>
                <w:rFonts w:ascii="Aparajita" w:eastAsiaTheme="minorEastAsia" w:hAnsi="Aparajita" w:cs="Aparajita"/>
                <w:bCs/>
                <w:sz w:val="24"/>
                <w:szCs w:val="24"/>
              </w:rPr>
            </w:pPr>
          </w:p>
          <w:p w:rsidR="00204459" w:rsidRPr="00211955" w:rsidRDefault="00204459" w:rsidP="001E63D2">
            <w:pPr>
              <w:pStyle w:val="BodyText2"/>
              <w:ind w:right="-90"/>
              <w:rPr>
                <w:rFonts w:ascii="Aparajita" w:eastAsiaTheme="minorEastAsia" w:hAnsi="Aparajita" w:cs="Aparajita"/>
                <w:sz w:val="24"/>
                <w:szCs w:val="24"/>
              </w:rPr>
            </w:pPr>
            <w:r w:rsidRPr="00211955">
              <w:rPr>
                <w:rFonts w:ascii="Arial" w:eastAsiaTheme="minorEastAsia" w:hAnsi="Arial" w:cs="Arial"/>
                <w:bCs/>
                <w:sz w:val="24"/>
                <w:szCs w:val="24"/>
              </w:rPr>
              <w:t>■</w:t>
            </w:r>
            <w:r w:rsidRPr="00211955">
              <w:rPr>
                <w:rFonts w:ascii="Aparajita" w:eastAsiaTheme="minorEastAsia" w:hAnsi="Aparajita" w:cs="Aparajita"/>
                <w:sz w:val="24"/>
                <w:szCs w:val="24"/>
              </w:rPr>
              <w:t xml:space="preserve">Review (and update) of state ELL policy issues: The new English Language Development (ELD) program and other post </w:t>
            </w:r>
            <w:r w:rsidRPr="00211955">
              <w:rPr>
                <w:rFonts w:ascii="Aparajita" w:eastAsiaTheme="minorEastAsia" w:hAnsi="Aparajita" w:cs="Aparajita"/>
                <w:i/>
                <w:iCs/>
                <w:sz w:val="24"/>
                <w:szCs w:val="24"/>
              </w:rPr>
              <w:t>Flores</w:t>
            </w:r>
            <w:r w:rsidRPr="00211955">
              <w:rPr>
                <w:rFonts w:ascii="Aparajita" w:eastAsiaTheme="minorEastAsia" w:hAnsi="Aparajita" w:cs="Aparajita"/>
                <w:sz w:val="24"/>
                <w:szCs w:val="24"/>
              </w:rPr>
              <w:t xml:space="preserve"> developments</w:t>
            </w:r>
          </w:p>
          <w:p w:rsidR="00204459" w:rsidRPr="00211955" w:rsidRDefault="00204459" w:rsidP="001E63D2">
            <w:pPr>
              <w:pStyle w:val="BodyText2"/>
              <w:ind w:right="-90"/>
              <w:rPr>
                <w:rFonts w:ascii="Aparajita" w:eastAsiaTheme="minorEastAsia" w:hAnsi="Aparajita" w:cs="Aparajita"/>
                <w:sz w:val="24"/>
                <w:szCs w:val="24"/>
              </w:rPr>
            </w:pPr>
            <w:r w:rsidRPr="00211955">
              <w:rPr>
                <w:rFonts w:ascii="Aparajita" w:eastAsiaTheme="minorEastAsia" w:hAnsi="Aparajita" w:cs="Aparajita"/>
                <w:sz w:val="24"/>
                <w:szCs w:val="24"/>
              </w:rPr>
              <w:t>(</w:t>
            </w:r>
            <w:r w:rsidRPr="00211955">
              <w:rPr>
                <w:rFonts w:ascii="Aparajita" w:eastAsiaTheme="minorEastAsia" w:hAnsi="Aparajita" w:cs="Aparajita"/>
                <w:bCs/>
                <w:sz w:val="24"/>
                <w:szCs w:val="24"/>
              </w:rPr>
              <w:t>PART TWO)</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HB 2064 &amp; the 4 hour ELD block</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Discrete Skills Inventory</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Home language survey changes</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Federal policy nexus</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p>
        </w:tc>
        <w:tc>
          <w:tcPr>
            <w:tcW w:w="3268" w:type="dxa"/>
            <w:gridSpan w:val="2"/>
            <w:shd w:val="clear" w:color="auto" w:fill="92D050"/>
          </w:tcPr>
          <w:p w:rsidR="00204459" w:rsidRPr="00211955" w:rsidRDefault="00204459" w:rsidP="001E63D2">
            <w:pPr>
              <w:ind w:right="-90"/>
              <w:rPr>
                <w:rFonts w:ascii="Aparajita" w:eastAsiaTheme="minorEastAsia" w:hAnsi="Aparajita" w:cs="Aparajita"/>
                <w:bCs/>
                <w:sz w:val="24"/>
                <w:szCs w:val="24"/>
              </w:rPr>
            </w:pPr>
          </w:p>
          <w:p w:rsidR="00204459" w:rsidRPr="00211955" w:rsidRDefault="00204459" w:rsidP="001E63D2">
            <w:pPr>
              <w:ind w:right="-90"/>
              <w:rPr>
                <w:rFonts w:ascii="Aparajita" w:eastAsiaTheme="minorEastAsia" w:hAnsi="Aparajita" w:cs="Aparajita"/>
                <w:b/>
                <w:bCs/>
                <w:sz w:val="24"/>
                <w:szCs w:val="24"/>
              </w:rPr>
            </w:pPr>
            <w:r w:rsidRPr="00211955">
              <w:rPr>
                <w:rFonts w:ascii="Aparajita" w:eastAsiaTheme="minorEastAsia" w:hAnsi="Aparajita" w:cs="Aparajita"/>
                <w:b/>
                <w:bCs/>
                <w:sz w:val="24"/>
                <w:szCs w:val="24"/>
              </w:rPr>
              <w:t xml:space="preserve">Required Reading </w:t>
            </w:r>
          </w:p>
          <w:p w:rsidR="00AA7D93" w:rsidRDefault="00AA7D93" w:rsidP="001E63D2">
            <w:pPr>
              <w:ind w:right="-90"/>
              <w:rPr>
                <w:rFonts w:ascii="Arial" w:eastAsiaTheme="minorEastAsia" w:hAnsi="Arial" w:cs="Arial"/>
                <w:sz w:val="24"/>
                <w:szCs w:val="24"/>
              </w:rPr>
            </w:pPr>
            <w:r w:rsidRPr="00211955">
              <w:rPr>
                <w:rFonts w:ascii="Arial" w:eastAsiaTheme="minorEastAsia" w:hAnsi="Arial" w:cs="Arial"/>
                <w:sz w:val="24"/>
                <w:szCs w:val="24"/>
              </w:rPr>
              <w:t>■</w:t>
            </w:r>
            <w:r>
              <w:rPr>
                <w:rFonts w:ascii="Aparajita" w:eastAsiaTheme="minorEastAsia" w:hAnsi="Aparajita" w:cs="Aparajita"/>
                <w:sz w:val="24"/>
                <w:szCs w:val="24"/>
              </w:rPr>
              <w:t xml:space="preserve"> Arizona Revised Statutes , Article 3.1,</w:t>
            </w:r>
            <w:r w:rsidR="00876EB5">
              <w:rPr>
                <w:rFonts w:ascii="Aparajita" w:eastAsiaTheme="minorEastAsia" w:hAnsi="Aparajita" w:cs="Aparajita"/>
                <w:sz w:val="24"/>
                <w:szCs w:val="24"/>
              </w:rPr>
              <w:t xml:space="preserve"> </w:t>
            </w:r>
            <w:r>
              <w:rPr>
                <w:rFonts w:ascii="Aparajita" w:eastAsiaTheme="minorEastAsia" w:hAnsi="Aparajita" w:cs="Aparajita"/>
                <w:sz w:val="24"/>
                <w:szCs w:val="24"/>
              </w:rPr>
              <w:t>Title 15</w:t>
            </w:r>
            <w:r w:rsidR="00876EB5">
              <w:rPr>
                <w:rFonts w:ascii="Aparajita" w:eastAsiaTheme="minorEastAsia" w:hAnsi="Aparajita" w:cs="Aparajita"/>
                <w:sz w:val="24"/>
                <w:szCs w:val="24"/>
              </w:rPr>
              <w:t>-751-756 (Proposition 203)</w:t>
            </w:r>
          </w:p>
          <w:p w:rsidR="00204459" w:rsidRPr="00AA7D93" w:rsidRDefault="00204459" w:rsidP="001E63D2">
            <w:pPr>
              <w:ind w:right="-90"/>
              <w:rPr>
                <w:rFonts w:ascii="Arial" w:eastAsiaTheme="minorEastAsia" w:hAnsi="Arial" w:cs="Arial"/>
                <w:sz w:val="24"/>
                <w:szCs w:val="24"/>
              </w:rPr>
            </w:pPr>
            <w:r w:rsidRPr="00211955">
              <w:rPr>
                <w:rFonts w:ascii="Arial" w:eastAsiaTheme="minorEastAsia" w:hAnsi="Arial" w:cs="Arial"/>
                <w:sz w:val="24"/>
                <w:szCs w:val="24"/>
              </w:rPr>
              <w:t>■</w:t>
            </w:r>
            <w:r w:rsidR="00AA7D93">
              <w:rPr>
                <w:rFonts w:ascii="Aparajita" w:eastAsiaTheme="minorEastAsia" w:hAnsi="Aparajita" w:cs="Aparajita"/>
                <w:sz w:val="24"/>
                <w:szCs w:val="24"/>
              </w:rPr>
              <w:t xml:space="preserve">Flores v. Arizona, Order “W” </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HB 2064 (browse)</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Home Language Survey</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 Arizona Department of Education 4-hour block research summary</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Krashen/Rolstad/MacSwan critique of ADE research paper</w:t>
            </w:r>
          </w:p>
          <w:p w:rsidR="00204459" w:rsidRPr="00211955" w:rsidRDefault="00204459" w:rsidP="001E63D2">
            <w:pPr>
              <w:ind w:right="-90"/>
              <w:rPr>
                <w:rFonts w:ascii="Aparajita" w:eastAsiaTheme="minorEastAsia" w:hAnsi="Aparajita" w:cs="Aparajita"/>
                <w:sz w:val="24"/>
                <w:szCs w:val="24"/>
              </w:rPr>
            </w:pPr>
          </w:p>
          <w:p w:rsidR="00204459" w:rsidRPr="001E63D2" w:rsidRDefault="00204459" w:rsidP="001E63D2">
            <w:pPr>
              <w:ind w:right="-90"/>
              <w:rPr>
                <w:rFonts w:ascii="Aparajita" w:eastAsiaTheme="minorEastAsia" w:hAnsi="Aparajita" w:cs="Aparajita"/>
                <w:b/>
                <w:sz w:val="24"/>
                <w:szCs w:val="24"/>
              </w:rPr>
            </w:pPr>
            <w:r w:rsidRPr="001E63D2">
              <w:rPr>
                <w:rFonts w:ascii="Aparajita" w:eastAsiaTheme="minorEastAsia" w:hAnsi="Aparajita" w:cs="Aparajita"/>
                <w:b/>
                <w:bCs/>
                <w:sz w:val="24"/>
                <w:szCs w:val="24"/>
              </w:rPr>
              <w:t xml:space="preserve">Optional Reading </w:t>
            </w:r>
          </w:p>
          <w:p w:rsidR="00204459" w:rsidRPr="00211955" w:rsidRDefault="00204459" w:rsidP="001E63D2">
            <w:pPr>
              <w:ind w:right="-90"/>
              <w:rPr>
                <w:rFonts w:ascii="Aparajita" w:eastAsiaTheme="minorEastAsia" w:hAnsi="Aparajita" w:cs="Aparajita"/>
                <w:i/>
                <w:i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9th Circuit Appellate Decision in </w:t>
            </w:r>
            <w:r w:rsidRPr="00211955">
              <w:rPr>
                <w:rFonts w:ascii="Aparajita" w:eastAsiaTheme="minorEastAsia" w:hAnsi="Aparajita" w:cs="Aparajita"/>
                <w:i/>
                <w:iCs/>
                <w:sz w:val="24"/>
                <w:szCs w:val="24"/>
              </w:rPr>
              <w:t>Flores v. Arizona</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lastRenderedPageBreak/>
              <w:t>■</w:t>
            </w:r>
            <w:r w:rsidRPr="00211955">
              <w:rPr>
                <w:rFonts w:ascii="Aparajita" w:eastAsiaTheme="minorEastAsia" w:hAnsi="Aparajita" w:cs="Aparajita"/>
                <w:sz w:val="24"/>
                <w:szCs w:val="24"/>
              </w:rPr>
              <w:t xml:space="preserve"> Discrete Skills Inventory (browse)</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Horne v. Flores (Supreme Court)</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Contested Home Language Survey</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OCR Letter re HLS</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OCR Letter re AZELLA</w:t>
            </w:r>
          </w:p>
        </w:tc>
        <w:tc>
          <w:tcPr>
            <w:tcW w:w="3289" w:type="dxa"/>
            <w:gridSpan w:val="2"/>
            <w:shd w:val="clear" w:color="auto" w:fill="92D050"/>
          </w:tcPr>
          <w:p w:rsidR="00204459" w:rsidRPr="00211955" w:rsidRDefault="00204459" w:rsidP="001E63D2">
            <w:pPr>
              <w:ind w:right="-90"/>
              <w:rPr>
                <w:rFonts w:ascii="Aparajita" w:eastAsiaTheme="minorEastAsia" w:hAnsi="Aparajita" w:cs="Aparajita"/>
                <w:bCs/>
                <w:sz w:val="24"/>
                <w:szCs w:val="24"/>
              </w:rPr>
            </w:pPr>
          </w:p>
          <w:p w:rsidR="00204459" w:rsidRPr="00211955" w:rsidRDefault="00060A0A" w:rsidP="001E63D2">
            <w:pPr>
              <w:ind w:right="-90"/>
              <w:rPr>
                <w:rFonts w:ascii="Aparajita" w:eastAsiaTheme="minorEastAsia" w:hAnsi="Aparajita" w:cs="Aparajita"/>
                <w:sz w:val="24"/>
                <w:szCs w:val="24"/>
              </w:rPr>
            </w:pPr>
            <w:r>
              <w:rPr>
                <w:rFonts w:ascii="Aparajita" w:eastAsiaTheme="minorEastAsia" w:hAnsi="Aparajita" w:cs="Aparajita"/>
                <w:b/>
                <w:sz w:val="24"/>
                <w:szCs w:val="24"/>
              </w:rPr>
              <w:t>Reading log #1</w:t>
            </w:r>
            <w:r w:rsidR="00204459" w:rsidRPr="00211955">
              <w:rPr>
                <w:rFonts w:ascii="Aparajita" w:eastAsiaTheme="minorEastAsia" w:hAnsi="Aparajita" w:cs="Aparajita"/>
                <w:b/>
                <w:sz w:val="24"/>
                <w:szCs w:val="24"/>
              </w:rPr>
              <w:t xml:space="preserve"> due </w:t>
            </w:r>
            <w:r w:rsidR="00876EB5">
              <w:rPr>
                <w:rFonts w:ascii="Aparajita" w:eastAsiaTheme="minorEastAsia" w:hAnsi="Aparajita" w:cs="Aparajita"/>
                <w:sz w:val="24"/>
                <w:szCs w:val="24"/>
              </w:rPr>
              <w:t>(about topics for week 3 – By Saturday 2/</w:t>
            </w:r>
            <w:r w:rsidR="00560911">
              <w:rPr>
                <w:rFonts w:ascii="Aparajita" w:eastAsiaTheme="minorEastAsia" w:hAnsi="Aparajita" w:cs="Aparajita"/>
                <w:sz w:val="24"/>
                <w:szCs w:val="24"/>
              </w:rPr>
              <w:t>1</w:t>
            </w:r>
            <w:r w:rsidR="00204459" w:rsidRPr="00211955">
              <w:rPr>
                <w:rFonts w:ascii="Aparajita" w:eastAsiaTheme="minorEastAsia" w:hAnsi="Aparajita" w:cs="Aparajita"/>
                <w:sz w:val="24"/>
                <w:szCs w:val="24"/>
              </w:rPr>
              <w:t>)</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sz w:val="24"/>
                <w:szCs w:val="24"/>
              </w:rPr>
              <w:t>Small whole group analysis and discussion of policy documents</w:t>
            </w:r>
          </w:p>
          <w:p w:rsidR="00204459" w:rsidRPr="00211955" w:rsidRDefault="00204459" w:rsidP="001E63D2">
            <w:pPr>
              <w:ind w:right="-90"/>
              <w:rPr>
                <w:rFonts w:ascii="Aparajita" w:eastAsiaTheme="minorEastAsia" w:hAnsi="Aparajita" w:cs="Aparajita"/>
                <w:bCs/>
                <w:sz w:val="24"/>
                <w:szCs w:val="24"/>
              </w:rPr>
            </w:pPr>
          </w:p>
        </w:tc>
      </w:tr>
      <w:tr w:rsidR="00204459" w:rsidRPr="00211955" w:rsidTr="001E63D2">
        <w:tc>
          <w:tcPr>
            <w:tcW w:w="975" w:type="dxa"/>
          </w:tcPr>
          <w:p w:rsidR="00204459" w:rsidRDefault="00204459" w:rsidP="001E63D2">
            <w:pPr>
              <w:ind w:right="-90"/>
              <w:rPr>
                <w:rFonts w:ascii="Aparajita" w:eastAsiaTheme="minorEastAsia" w:hAnsi="Aparajita" w:cs="Aparajita"/>
                <w:sz w:val="24"/>
                <w:szCs w:val="24"/>
              </w:rPr>
            </w:pPr>
          </w:p>
          <w:p w:rsidR="00853DCF" w:rsidRPr="00211955" w:rsidRDefault="007E1CDC" w:rsidP="001E63D2">
            <w:pPr>
              <w:ind w:right="-90"/>
              <w:rPr>
                <w:rFonts w:ascii="Aparajita" w:eastAsiaTheme="minorEastAsia" w:hAnsi="Aparajita" w:cs="Aparajita"/>
                <w:sz w:val="24"/>
                <w:szCs w:val="24"/>
              </w:rPr>
            </w:pPr>
            <w:r>
              <w:rPr>
                <w:rFonts w:ascii="Aparajita" w:eastAsiaTheme="minorEastAsia" w:hAnsi="Aparajita" w:cs="Aparajita"/>
                <w:sz w:val="24"/>
                <w:szCs w:val="24"/>
              </w:rPr>
              <w:t>Week 4</w:t>
            </w:r>
          </w:p>
          <w:p w:rsidR="00204459" w:rsidRPr="00211955" w:rsidRDefault="00853DCF" w:rsidP="00E954B3">
            <w:pPr>
              <w:ind w:right="-90"/>
              <w:rPr>
                <w:rFonts w:ascii="Aparajita" w:eastAsiaTheme="minorEastAsia" w:hAnsi="Aparajita" w:cs="Aparajita"/>
                <w:sz w:val="24"/>
                <w:szCs w:val="24"/>
              </w:rPr>
            </w:pPr>
            <w:r>
              <w:rPr>
                <w:rFonts w:ascii="Aparajita" w:eastAsiaTheme="minorEastAsia" w:hAnsi="Aparajita" w:cs="Aparajita"/>
                <w:sz w:val="24"/>
                <w:szCs w:val="24"/>
              </w:rPr>
              <w:t>Feb</w:t>
            </w:r>
            <w:r w:rsidR="00754480">
              <w:rPr>
                <w:rFonts w:ascii="Aparajita" w:eastAsiaTheme="minorEastAsia" w:hAnsi="Aparajita" w:cs="Aparajita"/>
                <w:sz w:val="24"/>
                <w:szCs w:val="24"/>
              </w:rPr>
              <w:t xml:space="preserve"> </w:t>
            </w:r>
            <w:r w:rsidR="00E954B3">
              <w:rPr>
                <w:rFonts w:ascii="Aparajita" w:eastAsiaTheme="minorEastAsia" w:hAnsi="Aparajita" w:cs="Aparajita"/>
                <w:sz w:val="24"/>
                <w:szCs w:val="24"/>
              </w:rPr>
              <w:t>8</w:t>
            </w:r>
          </w:p>
        </w:tc>
        <w:tc>
          <w:tcPr>
            <w:tcW w:w="3268"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Review of first and second language acquisition and development: The major theories and their implications for practice</w:t>
            </w:r>
          </w:p>
          <w:p w:rsidR="00204459" w:rsidRPr="00211955" w:rsidRDefault="00204459" w:rsidP="001E63D2">
            <w:pPr>
              <w:ind w:right="-90"/>
              <w:rPr>
                <w:rFonts w:ascii="Aparajita" w:eastAsiaTheme="minorEastAsia" w:hAnsi="Aparajita" w:cs="Aparajita"/>
                <w:sz w:val="24"/>
                <w:szCs w:val="24"/>
              </w:rPr>
            </w:pPr>
          </w:p>
        </w:tc>
        <w:tc>
          <w:tcPr>
            <w:tcW w:w="3268" w:type="dxa"/>
            <w:gridSpan w:val="2"/>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Goldenberg, “What the research does – and does not – say”</w:t>
            </w:r>
          </w:p>
          <w:p w:rsidR="00204459" w:rsidRPr="00211955" w:rsidRDefault="00204459" w:rsidP="001E63D2">
            <w:pPr>
              <w:ind w:right="-90"/>
              <w:rPr>
                <w:rFonts w:ascii="Aparajita" w:eastAsiaTheme="minorEastAsia" w:hAnsi="Aparajita" w:cs="Aparajita"/>
                <w:b/>
                <w:b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Peregoy &amp; Boyle, “Second language acquisition”</w:t>
            </w:r>
          </w:p>
          <w:p w:rsidR="00204459" w:rsidRPr="00325692" w:rsidRDefault="00204459" w:rsidP="001E63D2">
            <w:pPr>
              <w:ind w:right="-90"/>
              <w:rPr>
                <w:rFonts w:ascii="Aparajita" w:hAnsi="Aparajita" w:cs="Aparajita"/>
                <w:sz w:val="24"/>
                <w:szCs w:val="24"/>
              </w:rPr>
            </w:pPr>
            <w:r w:rsidRPr="00211955">
              <w:rPr>
                <w:rFonts w:ascii="Arial" w:hAnsi="Arial" w:cs="Arial"/>
                <w:sz w:val="24"/>
                <w:szCs w:val="24"/>
              </w:rPr>
              <w:t>■</w:t>
            </w:r>
            <w:r w:rsidRPr="00211955">
              <w:rPr>
                <w:rFonts w:ascii="Aparajita" w:hAnsi="Aparajita" w:cs="Aparajita"/>
                <w:sz w:val="24"/>
                <w:szCs w:val="24"/>
              </w:rPr>
              <w:t xml:space="preserve"> Aukerman, “A culpable CALP: Rethinking the conversational-academic language proficiency distinction in early literacy instruction”</w:t>
            </w:r>
          </w:p>
        </w:tc>
        <w:tc>
          <w:tcPr>
            <w:tcW w:w="3289" w:type="dxa"/>
            <w:gridSpan w:val="2"/>
          </w:tcPr>
          <w:p w:rsidR="00204459" w:rsidRPr="00211955" w:rsidRDefault="00204459" w:rsidP="001E63D2">
            <w:pPr>
              <w:ind w:right="-90"/>
              <w:rPr>
                <w:rFonts w:ascii="Aparajita" w:eastAsiaTheme="minorEastAsia" w:hAnsi="Aparajita" w:cs="Aparajita"/>
                <w:sz w:val="24"/>
                <w:szCs w:val="24"/>
              </w:rPr>
            </w:pPr>
          </w:p>
          <w:p w:rsidR="00876EB5" w:rsidRPr="00211955" w:rsidRDefault="00060A0A" w:rsidP="00876EB5">
            <w:pPr>
              <w:ind w:right="-90"/>
              <w:rPr>
                <w:rFonts w:ascii="Aparajita" w:eastAsiaTheme="minorEastAsia" w:hAnsi="Aparajita" w:cs="Aparajita"/>
                <w:sz w:val="24"/>
                <w:szCs w:val="24"/>
              </w:rPr>
            </w:pPr>
            <w:r>
              <w:rPr>
                <w:rFonts w:ascii="Aparajita" w:eastAsiaTheme="minorEastAsia" w:hAnsi="Aparajita" w:cs="Aparajita"/>
                <w:b/>
                <w:sz w:val="24"/>
                <w:szCs w:val="24"/>
              </w:rPr>
              <w:t>Reading log #2</w:t>
            </w:r>
            <w:r w:rsidR="00876EB5" w:rsidRPr="00211955">
              <w:rPr>
                <w:rFonts w:ascii="Aparajita" w:eastAsiaTheme="minorEastAsia" w:hAnsi="Aparajita" w:cs="Aparajita"/>
                <w:b/>
                <w:sz w:val="24"/>
                <w:szCs w:val="24"/>
              </w:rPr>
              <w:t xml:space="preserve"> due </w:t>
            </w:r>
            <w:r w:rsidR="00876EB5">
              <w:rPr>
                <w:rFonts w:ascii="Aparajita" w:eastAsiaTheme="minorEastAsia" w:hAnsi="Aparajita" w:cs="Aparajita"/>
                <w:sz w:val="24"/>
                <w:szCs w:val="24"/>
              </w:rPr>
              <w:t>(about topics for week 4 – By Saturday 2/</w:t>
            </w:r>
            <w:r w:rsidR="00560911">
              <w:rPr>
                <w:rFonts w:ascii="Aparajita" w:eastAsiaTheme="minorEastAsia" w:hAnsi="Aparajita" w:cs="Aparajita"/>
                <w:sz w:val="24"/>
                <w:szCs w:val="24"/>
              </w:rPr>
              <w:t>8</w:t>
            </w:r>
            <w:r w:rsidR="00876EB5" w:rsidRPr="00211955">
              <w:rPr>
                <w:rFonts w:ascii="Aparajita" w:eastAsiaTheme="minorEastAsia" w:hAnsi="Aparajita" w:cs="Aparajita"/>
                <w:sz w:val="24"/>
                <w:szCs w:val="24"/>
              </w:rPr>
              <w:t>)</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parajita" w:eastAsiaTheme="minorEastAsia" w:hAnsi="Aparajita" w:cs="Aparajita"/>
                <w:sz w:val="24"/>
                <w:szCs w:val="24"/>
              </w:rPr>
              <w:t xml:space="preserve">Small and whole group analysis and discussion </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b/>
                <w:bCs/>
                <w:sz w:val="24"/>
                <w:szCs w:val="24"/>
              </w:rPr>
            </w:pPr>
          </w:p>
        </w:tc>
      </w:tr>
      <w:tr w:rsidR="00204459" w:rsidRPr="00211955" w:rsidTr="001E63D2">
        <w:tc>
          <w:tcPr>
            <w:tcW w:w="975" w:type="dxa"/>
          </w:tcPr>
          <w:p w:rsidR="00204459" w:rsidRDefault="00204459" w:rsidP="001E63D2">
            <w:pPr>
              <w:ind w:right="-90"/>
              <w:rPr>
                <w:rFonts w:ascii="Aparajita" w:eastAsiaTheme="minorEastAsia" w:hAnsi="Aparajita" w:cs="Aparajita"/>
                <w:sz w:val="24"/>
                <w:szCs w:val="24"/>
              </w:rPr>
            </w:pPr>
          </w:p>
          <w:p w:rsidR="00204459" w:rsidRPr="00211955" w:rsidRDefault="007E1CDC" w:rsidP="00E954B3">
            <w:pPr>
              <w:ind w:right="-90"/>
              <w:rPr>
                <w:rFonts w:ascii="Aparajita" w:eastAsiaTheme="minorEastAsia" w:hAnsi="Aparajita" w:cs="Aparajita"/>
                <w:sz w:val="24"/>
                <w:szCs w:val="24"/>
              </w:rPr>
            </w:pPr>
            <w:r>
              <w:rPr>
                <w:rFonts w:ascii="Aparajita" w:eastAsiaTheme="minorEastAsia" w:hAnsi="Aparajita" w:cs="Aparajita"/>
                <w:sz w:val="24"/>
                <w:szCs w:val="24"/>
              </w:rPr>
              <w:t xml:space="preserve">Week </w:t>
            </w:r>
            <w:r w:rsidR="00627932">
              <w:rPr>
                <w:rFonts w:ascii="Aparajita" w:eastAsiaTheme="minorEastAsia" w:hAnsi="Aparajita" w:cs="Aparajita"/>
                <w:sz w:val="24"/>
                <w:szCs w:val="24"/>
              </w:rPr>
              <w:t>5</w:t>
            </w:r>
            <w:r w:rsidR="00225D80">
              <w:rPr>
                <w:rFonts w:ascii="Aparajita" w:eastAsiaTheme="minorEastAsia" w:hAnsi="Aparajita" w:cs="Aparajita"/>
                <w:sz w:val="24"/>
                <w:szCs w:val="24"/>
              </w:rPr>
              <w:t xml:space="preserve"> – Feb</w:t>
            </w:r>
            <w:r w:rsidR="00754480">
              <w:rPr>
                <w:rFonts w:ascii="Aparajita" w:eastAsiaTheme="minorEastAsia" w:hAnsi="Aparajita" w:cs="Aparajita"/>
                <w:sz w:val="24"/>
                <w:szCs w:val="24"/>
              </w:rPr>
              <w:t xml:space="preserve"> </w:t>
            </w:r>
            <w:r w:rsidR="00E954B3">
              <w:rPr>
                <w:rFonts w:ascii="Aparajita" w:eastAsiaTheme="minorEastAsia" w:hAnsi="Aparajita" w:cs="Aparajita"/>
                <w:sz w:val="24"/>
                <w:szCs w:val="24"/>
              </w:rPr>
              <w:t>15</w:t>
            </w:r>
          </w:p>
        </w:tc>
        <w:tc>
          <w:tcPr>
            <w:tcW w:w="3268" w:type="dxa"/>
          </w:tcPr>
          <w:p w:rsidR="00204459"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rial" w:eastAsiaTheme="minorEastAsia" w:hAnsi="Arial" w:cs="Arial"/>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The role of culture in the classroom </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tc>
        <w:tc>
          <w:tcPr>
            <w:tcW w:w="3268" w:type="dxa"/>
            <w:gridSpan w:val="2"/>
          </w:tcPr>
          <w:p w:rsidR="00204459"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b/>
                <w:bCs/>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ind w:right="-90"/>
              <w:rPr>
                <w:rFonts w:ascii="Aparajita" w:eastAsiaTheme="minorEastAsia" w:hAnsi="Aparajita" w:cs="Aparajita"/>
                <w:b/>
                <w:b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 González, et al, “Funds of knowledge for teaching in Latino households” </w:t>
            </w:r>
            <w:r w:rsidRPr="00211955">
              <w:rPr>
                <w:rFonts w:ascii="Aparajita" w:eastAsiaTheme="minorEastAsia" w:hAnsi="Aparajita" w:cs="Aparajita"/>
                <w:b/>
                <w:bCs/>
                <w:sz w:val="24"/>
                <w:szCs w:val="24"/>
              </w:rPr>
              <w:t xml:space="preserve"> </w:t>
            </w:r>
          </w:p>
          <w:p w:rsidR="00204459" w:rsidRPr="003526BE" w:rsidRDefault="00204459" w:rsidP="001E63D2">
            <w:pPr>
              <w:ind w:right="-90"/>
              <w:rPr>
                <w:rFonts w:ascii="Aparajita" w:eastAsiaTheme="minorEastAsia" w:hAnsi="Aparajita" w:cs="Aparajita"/>
                <w:bCs/>
                <w:color w:val="292526"/>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Yosso, “</w:t>
            </w:r>
            <w:r w:rsidRPr="00211955">
              <w:rPr>
                <w:rFonts w:ascii="Aparajita" w:eastAsiaTheme="minorEastAsia" w:hAnsi="Aparajita" w:cs="Aparajita"/>
                <w:bCs/>
                <w:color w:val="292526"/>
                <w:sz w:val="24"/>
                <w:szCs w:val="24"/>
              </w:rPr>
              <w:t>Whose culture has capital? A critical race theory discussio</w:t>
            </w:r>
            <w:r w:rsidR="003526BE">
              <w:rPr>
                <w:rFonts w:ascii="Aparajita" w:eastAsiaTheme="minorEastAsia" w:hAnsi="Aparajita" w:cs="Aparajita"/>
                <w:bCs/>
                <w:color w:val="292526"/>
                <w:sz w:val="24"/>
                <w:szCs w:val="24"/>
              </w:rPr>
              <w:t>n of community cultural wealth”</w:t>
            </w:r>
          </w:p>
        </w:tc>
        <w:tc>
          <w:tcPr>
            <w:tcW w:w="3289" w:type="dxa"/>
            <w:gridSpan w:val="2"/>
          </w:tcPr>
          <w:p w:rsidR="00204459" w:rsidRDefault="00204459" w:rsidP="001E63D2">
            <w:pPr>
              <w:ind w:right="-90"/>
              <w:rPr>
                <w:rFonts w:ascii="Aparajita" w:eastAsiaTheme="minorEastAsia" w:hAnsi="Aparajita" w:cs="Aparajita"/>
                <w:b/>
                <w:sz w:val="24"/>
                <w:szCs w:val="24"/>
              </w:rPr>
            </w:pPr>
          </w:p>
          <w:p w:rsidR="00204459" w:rsidRPr="000B5E0E" w:rsidRDefault="003A12CF"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color w:val="FF0000"/>
                <w:sz w:val="24"/>
                <w:szCs w:val="24"/>
              </w:rPr>
            </w:pPr>
            <w:r w:rsidRPr="000B5E0E">
              <w:rPr>
                <w:rFonts w:ascii="Aparajita" w:eastAsiaTheme="minorEastAsia" w:hAnsi="Aparajita" w:cs="Aparajita"/>
                <w:sz w:val="24"/>
                <w:szCs w:val="24"/>
              </w:rPr>
              <w:t>Discussion boards – Post/react to someone else’s post at least twice. Prompts are already posted.</w:t>
            </w:r>
          </w:p>
        </w:tc>
      </w:tr>
      <w:tr w:rsidR="00876EB5" w:rsidRPr="00211955" w:rsidTr="00876EB5">
        <w:tc>
          <w:tcPr>
            <w:tcW w:w="975" w:type="dxa"/>
            <w:shd w:val="clear" w:color="auto" w:fill="auto"/>
          </w:tcPr>
          <w:p w:rsidR="00876EB5" w:rsidRDefault="00876EB5" w:rsidP="001E63D2">
            <w:pPr>
              <w:ind w:right="-90"/>
              <w:rPr>
                <w:rFonts w:ascii="Aparajita" w:eastAsiaTheme="minorEastAsia" w:hAnsi="Aparajita" w:cs="Aparajita"/>
                <w:sz w:val="24"/>
                <w:szCs w:val="24"/>
              </w:rPr>
            </w:pPr>
          </w:p>
          <w:p w:rsidR="00627932" w:rsidRPr="001E63D2" w:rsidRDefault="00627932" w:rsidP="00E954B3">
            <w:pPr>
              <w:ind w:right="-90"/>
              <w:rPr>
                <w:rFonts w:ascii="Aparajita" w:eastAsiaTheme="minorEastAsia" w:hAnsi="Aparajita" w:cs="Aparajita"/>
                <w:sz w:val="24"/>
                <w:szCs w:val="24"/>
              </w:rPr>
            </w:pPr>
            <w:r>
              <w:rPr>
                <w:rFonts w:ascii="Aparajita" w:eastAsiaTheme="minorEastAsia" w:hAnsi="Aparajita" w:cs="Aparajita"/>
                <w:sz w:val="24"/>
                <w:szCs w:val="24"/>
              </w:rPr>
              <w:t xml:space="preserve">Week 6 – Feb </w:t>
            </w:r>
            <w:r w:rsidR="00E954B3">
              <w:rPr>
                <w:rFonts w:ascii="Aparajita" w:eastAsiaTheme="minorEastAsia" w:hAnsi="Aparajita" w:cs="Aparajita"/>
                <w:sz w:val="24"/>
                <w:szCs w:val="24"/>
              </w:rPr>
              <w:t>22</w:t>
            </w:r>
          </w:p>
        </w:tc>
        <w:tc>
          <w:tcPr>
            <w:tcW w:w="3268" w:type="dxa"/>
            <w:shd w:val="clear" w:color="auto" w:fill="auto"/>
          </w:tcPr>
          <w:p w:rsidR="00876EB5" w:rsidRDefault="00876EB5"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rial" w:eastAsiaTheme="minorEastAsia" w:hAnsi="Arial" w:cs="Arial"/>
                <w:sz w:val="24"/>
                <w:szCs w:val="24"/>
              </w:rPr>
            </w:pPr>
          </w:p>
          <w:p w:rsidR="003A12CF" w:rsidRDefault="00876EB5" w:rsidP="003A12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Sociocultural contributions to the education of English language learners: Major theories &amp; theorists</w:t>
            </w:r>
          </w:p>
          <w:p w:rsidR="003A12CF" w:rsidRDefault="003A12CF" w:rsidP="003A12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3A12CF" w:rsidRPr="00211955" w:rsidRDefault="003A12CF" w:rsidP="003A12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The importance of group work in ELL learning and teaching</w:t>
            </w:r>
          </w:p>
          <w:p w:rsidR="00876EB5" w:rsidRPr="00211955" w:rsidRDefault="00876EB5"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tc>
        <w:tc>
          <w:tcPr>
            <w:tcW w:w="3268" w:type="dxa"/>
            <w:gridSpan w:val="2"/>
            <w:shd w:val="clear" w:color="auto" w:fill="auto"/>
          </w:tcPr>
          <w:p w:rsidR="00876EB5" w:rsidRPr="00754480" w:rsidRDefault="00CF7E1F" w:rsidP="00876EB5">
            <w:pPr>
              <w:rPr>
                <w:rFonts w:ascii="Aparajita" w:hAnsi="Aparajita" w:cs="Aparajita"/>
                <w:i/>
                <w:iCs/>
                <w:sz w:val="24"/>
                <w:szCs w:val="24"/>
              </w:rPr>
            </w:pPr>
            <w:r>
              <w:rPr>
                <w:rFonts w:ascii="Aparajita" w:hAnsi="Aparajita" w:cs="Aparajita"/>
                <w:i/>
                <w:iCs/>
                <w:sz w:val="24"/>
                <w:szCs w:val="24"/>
              </w:rPr>
              <w:t>(One of the following articles will be assigned to you</w:t>
            </w:r>
            <w:r w:rsidR="00876EB5" w:rsidRPr="00754480">
              <w:rPr>
                <w:rFonts w:ascii="Aparajita" w:hAnsi="Aparajita" w:cs="Aparajita"/>
                <w:i/>
                <w:iCs/>
                <w:sz w:val="24"/>
                <w:szCs w:val="24"/>
              </w:rPr>
              <w:t>)</w:t>
            </w:r>
          </w:p>
          <w:p w:rsidR="00876EB5" w:rsidRDefault="00876EB5" w:rsidP="00876E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parajita" w:hAnsi="Aparajita" w:cs="Aparajita"/>
                <w:sz w:val="24"/>
                <w:szCs w:val="24"/>
              </w:rPr>
            </w:pPr>
            <w:r>
              <w:rPr>
                <w:rFonts w:ascii="Arial" w:hAnsi="Arial" w:cs="Arial"/>
                <w:sz w:val="24"/>
                <w:szCs w:val="24"/>
              </w:rPr>
              <w:t>■</w:t>
            </w:r>
            <w:r>
              <w:rPr>
                <w:rFonts w:ascii="Aparajita" w:hAnsi="Aparajita" w:cs="Aparajita"/>
                <w:sz w:val="24"/>
                <w:szCs w:val="24"/>
              </w:rPr>
              <w:t>Gutierrez, “Developing a sociocritical literacy in the third space”</w:t>
            </w:r>
          </w:p>
          <w:p w:rsidR="00876EB5" w:rsidRDefault="00876EB5" w:rsidP="00876E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parajita" w:hAnsi="Aparajita" w:cs="Aparajita"/>
                <w:sz w:val="24"/>
                <w:szCs w:val="24"/>
              </w:rPr>
            </w:pPr>
            <w:r>
              <w:rPr>
                <w:rFonts w:ascii="Arial" w:hAnsi="Arial" w:cs="Arial"/>
                <w:sz w:val="24"/>
                <w:szCs w:val="24"/>
              </w:rPr>
              <w:t>■</w:t>
            </w:r>
            <w:r>
              <w:rPr>
                <w:rFonts w:ascii="Aparajita" w:hAnsi="Aparajita" w:cs="Aparajita"/>
                <w:sz w:val="24"/>
                <w:szCs w:val="24"/>
              </w:rPr>
              <w:t>Hawkins, “Researching English language and literacy development in schools”</w:t>
            </w:r>
          </w:p>
          <w:p w:rsidR="00876EB5" w:rsidRDefault="00876EB5" w:rsidP="00876E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parajita" w:hAnsi="Aparajita" w:cs="Aparajita"/>
                <w:sz w:val="24"/>
                <w:szCs w:val="24"/>
              </w:rPr>
            </w:pPr>
            <w:r>
              <w:rPr>
                <w:rFonts w:ascii="Arial" w:hAnsi="Arial" w:cs="Arial"/>
                <w:sz w:val="24"/>
                <w:szCs w:val="24"/>
              </w:rPr>
              <w:t>■</w:t>
            </w:r>
            <w:r>
              <w:rPr>
                <w:rFonts w:ascii="Aparajita" w:hAnsi="Aparajita" w:cs="Aparajita"/>
                <w:sz w:val="24"/>
                <w:szCs w:val="24"/>
              </w:rPr>
              <w:t>Lave &amp; Wenger, “Legitimate peripheral participation”</w:t>
            </w:r>
          </w:p>
          <w:p w:rsidR="00876EB5" w:rsidRDefault="00876EB5" w:rsidP="00876EB5">
            <w:pPr>
              <w:rPr>
                <w:rFonts w:ascii="Aparajita" w:eastAsiaTheme="minorEastAsia" w:hAnsi="Aparajita" w:cs="Aparajita"/>
                <w:bCs/>
                <w:sz w:val="24"/>
                <w:szCs w:val="24"/>
              </w:rPr>
            </w:pPr>
            <w:r>
              <w:rPr>
                <w:rFonts w:ascii="Arial" w:hAnsi="Arial" w:cs="Arial"/>
                <w:sz w:val="24"/>
                <w:szCs w:val="24"/>
              </w:rPr>
              <w:t>■</w:t>
            </w:r>
            <w:r>
              <w:rPr>
                <w:rFonts w:ascii="Aparajita" w:eastAsiaTheme="minorEastAsia" w:hAnsi="Aparajita" w:cs="Aparajita"/>
                <w:bCs/>
                <w:sz w:val="24"/>
                <w:szCs w:val="24"/>
              </w:rPr>
              <w:t>Lee, “Gesture and private speech in second language acquisition”</w:t>
            </w:r>
          </w:p>
          <w:p w:rsidR="00876EB5" w:rsidRDefault="00876EB5" w:rsidP="00876E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parajita" w:hAnsi="Aparajita" w:cs="Aparajita"/>
                <w:sz w:val="24"/>
                <w:szCs w:val="24"/>
              </w:rPr>
            </w:pPr>
            <w:r>
              <w:rPr>
                <w:rFonts w:ascii="Arial" w:hAnsi="Arial" w:cs="Arial"/>
                <w:sz w:val="24"/>
                <w:szCs w:val="24"/>
              </w:rPr>
              <w:t>■</w:t>
            </w:r>
            <w:r>
              <w:rPr>
                <w:rFonts w:ascii="Aparajita" w:hAnsi="Aparajita" w:cs="Aparajita"/>
                <w:sz w:val="24"/>
                <w:szCs w:val="24"/>
              </w:rPr>
              <w:t>Moje, “Working toward third space in content area literacy: An</w:t>
            </w:r>
          </w:p>
          <w:p w:rsidR="00876EB5" w:rsidRDefault="00876EB5" w:rsidP="00876EB5">
            <w:pPr>
              <w:widowControl/>
              <w:rPr>
                <w:rFonts w:ascii="Aparajita" w:hAnsi="Aparajita" w:cs="Aparajita"/>
                <w:sz w:val="24"/>
                <w:szCs w:val="24"/>
              </w:rPr>
            </w:pPr>
            <w:r>
              <w:rPr>
                <w:rFonts w:ascii="Aparajita" w:hAnsi="Aparajita" w:cs="Aparajita"/>
                <w:sz w:val="24"/>
                <w:szCs w:val="24"/>
              </w:rPr>
              <w:t>examination of everyday funds of knowledge and Discourse”</w:t>
            </w:r>
          </w:p>
          <w:p w:rsidR="00876EB5" w:rsidRDefault="00876EB5" w:rsidP="00876EB5">
            <w:pPr>
              <w:widowControl/>
              <w:rPr>
                <w:rFonts w:ascii="Aparajita" w:hAnsi="Aparajita" w:cs="Aparajita"/>
                <w:sz w:val="24"/>
                <w:szCs w:val="24"/>
              </w:rPr>
            </w:pPr>
            <w:r>
              <w:rPr>
                <w:rFonts w:ascii="Arial" w:hAnsi="Arial" w:cs="Arial"/>
                <w:sz w:val="24"/>
                <w:szCs w:val="24"/>
              </w:rPr>
              <w:t>■</w:t>
            </w:r>
            <w:r>
              <w:rPr>
                <w:rFonts w:ascii="Aparajita" w:hAnsi="Aparajita" w:cs="Aparajita"/>
                <w:sz w:val="24"/>
                <w:szCs w:val="24"/>
              </w:rPr>
              <w:t>Rymes &amp; Pash, “Questioning identity: The case of one second language learner”</w:t>
            </w:r>
          </w:p>
          <w:p w:rsidR="00876EB5" w:rsidRDefault="00876EB5" w:rsidP="00876E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parajita" w:hAnsi="Aparajita" w:cs="Aparajita"/>
                <w:sz w:val="24"/>
                <w:szCs w:val="24"/>
              </w:rPr>
            </w:pPr>
            <w:r>
              <w:rPr>
                <w:rFonts w:ascii="Arial" w:hAnsi="Arial" w:cs="Arial"/>
                <w:sz w:val="24"/>
                <w:szCs w:val="24"/>
              </w:rPr>
              <w:t>■</w:t>
            </w:r>
            <w:r>
              <w:rPr>
                <w:rFonts w:ascii="Aparajita" w:hAnsi="Aparajita" w:cs="Aparajita"/>
                <w:sz w:val="24"/>
                <w:szCs w:val="24"/>
              </w:rPr>
              <w:t>Vygotsky, “The role of play in development”</w:t>
            </w:r>
          </w:p>
          <w:p w:rsidR="00876EB5" w:rsidRPr="00211955" w:rsidRDefault="00876EB5" w:rsidP="001E63D2">
            <w:pPr>
              <w:ind w:right="-90"/>
              <w:rPr>
                <w:rFonts w:ascii="Aparajita" w:eastAsiaTheme="minorEastAsia" w:hAnsi="Aparajita" w:cs="Aparajita"/>
                <w:b/>
                <w:bCs/>
                <w:sz w:val="24"/>
                <w:szCs w:val="24"/>
              </w:rPr>
            </w:pPr>
          </w:p>
        </w:tc>
        <w:tc>
          <w:tcPr>
            <w:tcW w:w="3289" w:type="dxa"/>
            <w:gridSpan w:val="2"/>
            <w:shd w:val="clear" w:color="auto" w:fill="auto"/>
          </w:tcPr>
          <w:p w:rsidR="00876EB5" w:rsidRDefault="00876EB5"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
                <w:bCs/>
                <w:sz w:val="24"/>
                <w:szCs w:val="24"/>
              </w:rPr>
            </w:pPr>
          </w:p>
          <w:p w:rsidR="00627932" w:rsidRPr="00211955" w:rsidRDefault="00060A0A" w:rsidP="00627932">
            <w:pPr>
              <w:ind w:right="-90"/>
              <w:rPr>
                <w:rFonts w:ascii="Aparajita" w:eastAsiaTheme="minorEastAsia" w:hAnsi="Aparajita" w:cs="Aparajita"/>
                <w:sz w:val="24"/>
                <w:szCs w:val="24"/>
              </w:rPr>
            </w:pPr>
            <w:r>
              <w:rPr>
                <w:rFonts w:ascii="Aparajita" w:eastAsiaTheme="minorEastAsia" w:hAnsi="Aparajita" w:cs="Aparajita"/>
                <w:b/>
                <w:sz w:val="24"/>
                <w:szCs w:val="24"/>
              </w:rPr>
              <w:t>Reading log #3</w:t>
            </w:r>
            <w:r w:rsidR="00627932" w:rsidRPr="00211955">
              <w:rPr>
                <w:rFonts w:ascii="Aparajita" w:eastAsiaTheme="minorEastAsia" w:hAnsi="Aparajita" w:cs="Aparajita"/>
                <w:b/>
                <w:sz w:val="24"/>
                <w:szCs w:val="24"/>
              </w:rPr>
              <w:t xml:space="preserve"> due </w:t>
            </w:r>
            <w:r w:rsidR="00627932">
              <w:rPr>
                <w:rFonts w:ascii="Aparajita" w:eastAsiaTheme="minorEastAsia" w:hAnsi="Aparajita" w:cs="Aparajita"/>
                <w:sz w:val="24"/>
                <w:szCs w:val="24"/>
              </w:rPr>
              <w:t>(about topics for week 6 – By Saturday 2/2</w:t>
            </w:r>
            <w:r w:rsidR="00560911">
              <w:rPr>
                <w:rFonts w:ascii="Aparajita" w:eastAsiaTheme="minorEastAsia" w:hAnsi="Aparajita" w:cs="Aparajita"/>
                <w:sz w:val="24"/>
                <w:szCs w:val="24"/>
              </w:rPr>
              <w:t>2</w:t>
            </w:r>
            <w:r w:rsidR="00627932" w:rsidRPr="00211955">
              <w:rPr>
                <w:rFonts w:ascii="Aparajita" w:eastAsiaTheme="minorEastAsia" w:hAnsi="Aparajita" w:cs="Aparajita"/>
                <w:sz w:val="24"/>
                <w:szCs w:val="24"/>
              </w:rPr>
              <w:t>)</w:t>
            </w:r>
          </w:p>
          <w:p w:rsidR="00627932" w:rsidRPr="00211955" w:rsidRDefault="00627932" w:rsidP="00627932">
            <w:pPr>
              <w:ind w:right="-90"/>
              <w:rPr>
                <w:rFonts w:ascii="Aparajita" w:eastAsiaTheme="minorEastAsia" w:hAnsi="Aparajita" w:cs="Aparajita"/>
                <w:sz w:val="24"/>
                <w:szCs w:val="24"/>
              </w:rPr>
            </w:pPr>
          </w:p>
          <w:p w:rsidR="00627932" w:rsidRPr="00211955" w:rsidRDefault="00627932"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
                <w:bCs/>
                <w:sz w:val="24"/>
                <w:szCs w:val="24"/>
              </w:rPr>
            </w:pPr>
          </w:p>
        </w:tc>
      </w:tr>
      <w:tr w:rsidR="00204459" w:rsidRPr="00211955" w:rsidTr="007E1CDC">
        <w:tc>
          <w:tcPr>
            <w:tcW w:w="975" w:type="dxa"/>
            <w:shd w:val="clear" w:color="auto" w:fill="92D050"/>
          </w:tcPr>
          <w:p w:rsidR="00204459" w:rsidRPr="001E63D2" w:rsidRDefault="00204459" w:rsidP="001E63D2">
            <w:pPr>
              <w:ind w:right="-90"/>
              <w:rPr>
                <w:rFonts w:ascii="Aparajita" w:eastAsiaTheme="minorEastAsia" w:hAnsi="Aparajita" w:cs="Aparajita"/>
                <w:sz w:val="24"/>
                <w:szCs w:val="24"/>
              </w:rPr>
            </w:pPr>
          </w:p>
          <w:p w:rsidR="00204459" w:rsidRDefault="007E1CDC" w:rsidP="001E63D2">
            <w:pPr>
              <w:ind w:right="-90"/>
              <w:rPr>
                <w:rFonts w:ascii="Aparajita" w:eastAsiaTheme="minorEastAsia" w:hAnsi="Aparajita" w:cs="Aparajita"/>
                <w:sz w:val="24"/>
                <w:szCs w:val="24"/>
              </w:rPr>
            </w:pPr>
            <w:r>
              <w:rPr>
                <w:rFonts w:ascii="Aparajita" w:eastAsiaTheme="minorEastAsia" w:hAnsi="Aparajita" w:cs="Aparajita"/>
                <w:sz w:val="24"/>
                <w:szCs w:val="24"/>
              </w:rPr>
              <w:t>Week 7</w:t>
            </w:r>
            <w:r w:rsidR="00225D80">
              <w:rPr>
                <w:rFonts w:ascii="Aparajita" w:eastAsiaTheme="minorEastAsia" w:hAnsi="Aparajita" w:cs="Aparajita"/>
                <w:sz w:val="24"/>
                <w:szCs w:val="24"/>
              </w:rPr>
              <w:t xml:space="preserve"> –</w:t>
            </w:r>
            <w:r w:rsidR="00204459" w:rsidRPr="00211955">
              <w:rPr>
                <w:rFonts w:ascii="Aparajita" w:eastAsiaTheme="minorEastAsia" w:hAnsi="Aparajita" w:cs="Aparajita"/>
                <w:sz w:val="24"/>
                <w:szCs w:val="24"/>
              </w:rPr>
              <w:t>Ma</w:t>
            </w:r>
            <w:r w:rsidR="00225D80">
              <w:rPr>
                <w:rFonts w:ascii="Aparajita" w:eastAsiaTheme="minorEastAsia" w:hAnsi="Aparajita" w:cs="Aparajita"/>
                <w:sz w:val="24"/>
                <w:szCs w:val="24"/>
              </w:rPr>
              <w:t xml:space="preserve">r </w:t>
            </w:r>
            <w:r w:rsidR="00E954B3">
              <w:rPr>
                <w:rFonts w:ascii="Aparajita" w:eastAsiaTheme="minorEastAsia" w:hAnsi="Aparajita" w:cs="Aparajita"/>
                <w:sz w:val="24"/>
                <w:szCs w:val="24"/>
              </w:rPr>
              <w:t>1</w:t>
            </w:r>
          </w:p>
          <w:p w:rsidR="00225D80" w:rsidRPr="00211955" w:rsidRDefault="00225D80" w:rsidP="00560911">
            <w:pPr>
              <w:ind w:right="-90"/>
              <w:rPr>
                <w:rFonts w:ascii="Aparajita" w:eastAsiaTheme="minorEastAsia" w:hAnsi="Aparajita" w:cs="Aparajita"/>
                <w:sz w:val="24"/>
                <w:szCs w:val="24"/>
              </w:rPr>
            </w:pPr>
            <w:r>
              <w:rPr>
                <w:rFonts w:ascii="Aparajita" w:eastAsiaTheme="minorEastAsia" w:hAnsi="Aparajita" w:cs="Aparajita"/>
                <w:sz w:val="24"/>
                <w:szCs w:val="24"/>
              </w:rPr>
              <w:t xml:space="preserve">Face to Face </w:t>
            </w:r>
          </w:p>
        </w:tc>
        <w:tc>
          <w:tcPr>
            <w:tcW w:w="3268" w:type="dxa"/>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The role of culture (continued): Interpreting student interactions and responses through cultural lenses</w:t>
            </w:r>
          </w:p>
          <w:p w:rsidR="00FD5207" w:rsidRDefault="00FD5207" w:rsidP="0062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Aparajita" w:eastAsiaTheme="minorEastAsia" w:hAnsi="Aparajita" w:cs="Aparajita"/>
                <w:b/>
                <w:sz w:val="24"/>
                <w:szCs w:val="24"/>
              </w:rPr>
            </w:pPr>
            <w:r>
              <w:rPr>
                <w:rFonts w:ascii="Aparajita" w:eastAsiaTheme="minorEastAsia" w:hAnsi="Aparajita" w:cs="Aparajita"/>
                <w:b/>
                <w:sz w:val="24"/>
                <w:szCs w:val="24"/>
              </w:rPr>
              <w:t>Guess Speaker:</w:t>
            </w:r>
          </w:p>
          <w:p w:rsidR="00627932" w:rsidRPr="00627932" w:rsidRDefault="00627932" w:rsidP="0062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Aparajita" w:eastAsiaTheme="minorEastAsia" w:hAnsi="Aparajita" w:cs="Aparajita"/>
                <w:b/>
                <w:sz w:val="24"/>
                <w:szCs w:val="24"/>
              </w:rPr>
            </w:pPr>
            <w:r w:rsidRPr="00627932">
              <w:rPr>
                <w:rFonts w:ascii="Aparajita" w:eastAsiaTheme="minorEastAsia" w:hAnsi="Aparajita" w:cs="Aparajita"/>
                <w:b/>
                <w:sz w:val="24"/>
                <w:szCs w:val="24"/>
              </w:rPr>
              <w:t>Sheltered Lesson in an unknown language</w:t>
            </w:r>
          </w:p>
          <w:p w:rsidR="00204459" w:rsidRPr="00211955" w:rsidRDefault="00FD5207" w:rsidP="00FD520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Aparajita" w:eastAsiaTheme="minorEastAsia" w:hAnsi="Aparajita" w:cs="Aparajita"/>
                <w:sz w:val="24"/>
                <w:szCs w:val="24"/>
              </w:rPr>
            </w:pPr>
            <w:r>
              <w:rPr>
                <w:rFonts w:ascii="Aparajita" w:eastAsiaTheme="minorEastAsia" w:hAnsi="Aparajita" w:cs="Aparajita"/>
                <w:sz w:val="24"/>
                <w:szCs w:val="24"/>
              </w:rPr>
              <w:t>Vidoe Presentation</w:t>
            </w:r>
          </w:p>
        </w:tc>
        <w:tc>
          <w:tcPr>
            <w:tcW w:w="3268" w:type="dxa"/>
            <w:gridSpan w:val="2"/>
            <w:shd w:val="clear" w:color="auto" w:fill="92D050"/>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Reiss, “Culture &amp; content instruction”</w:t>
            </w:r>
          </w:p>
        </w:tc>
        <w:tc>
          <w:tcPr>
            <w:tcW w:w="3289" w:type="dxa"/>
            <w:gridSpan w:val="2"/>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
                <w:bCs/>
                <w:sz w:val="24"/>
                <w:szCs w:val="24"/>
              </w:rPr>
            </w:pPr>
          </w:p>
          <w:p w:rsidR="00CF7E1F" w:rsidRPr="00CF7E1F" w:rsidRDefault="00CF7E1F" w:rsidP="00E7398E">
            <w:pPr>
              <w:ind w:right="-90"/>
              <w:rPr>
                <w:rFonts w:ascii="Aparajita" w:eastAsiaTheme="minorEastAsia" w:hAnsi="Aparajita" w:cs="Aparajita"/>
                <w:b/>
                <w:bCs/>
                <w:sz w:val="24"/>
                <w:szCs w:val="24"/>
              </w:rPr>
            </w:pPr>
            <w:r>
              <w:rPr>
                <w:rFonts w:ascii="Aparajita" w:eastAsiaTheme="minorEastAsia" w:hAnsi="Aparajita" w:cs="Aparajita"/>
                <w:b/>
                <w:bCs/>
                <w:sz w:val="24"/>
                <w:szCs w:val="24"/>
              </w:rPr>
              <w:t>Language Profile Paper and Presentation</w:t>
            </w:r>
            <w:r w:rsidR="000B5E0E">
              <w:rPr>
                <w:rFonts w:ascii="Aparajita" w:eastAsiaTheme="minorEastAsia" w:hAnsi="Aparajita" w:cs="Aparajita"/>
                <w:b/>
                <w:bCs/>
                <w:sz w:val="24"/>
                <w:szCs w:val="24"/>
              </w:rPr>
              <w:t xml:space="preserve">-Poster </w:t>
            </w:r>
            <w:r>
              <w:rPr>
                <w:rFonts w:ascii="Aparajita" w:eastAsiaTheme="minorEastAsia" w:hAnsi="Aparajita" w:cs="Aparajita"/>
                <w:b/>
                <w:bCs/>
                <w:sz w:val="24"/>
                <w:szCs w:val="24"/>
              </w:rPr>
              <w:t xml:space="preserve"> (8 minutes max)</w:t>
            </w:r>
          </w:p>
          <w:p w:rsidR="00E7398E" w:rsidRDefault="00E7398E" w:rsidP="00E7398E">
            <w:pPr>
              <w:ind w:right="-90"/>
              <w:rPr>
                <w:rFonts w:ascii="Aparajita" w:eastAsiaTheme="minorEastAsia" w:hAnsi="Aparajita" w:cs="Aparajita"/>
                <w:b/>
                <w:bCs/>
                <w:sz w:val="24"/>
                <w:szCs w:val="24"/>
              </w:rPr>
            </w:pPr>
          </w:p>
          <w:p w:rsidR="00FD5207" w:rsidRPr="00211955" w:rsidRDefault="00627932" w:rsidP="00E7398E">
            <w:pPr>
              <w:ind w:right="-90"/>
              <w:rPr>
                <w:rFonts w:ascii="Aparajita" w:eastAsiaTheme="minorEastAsia" w:hAnsi="Aparajita" w:cs="Aparajita"/>
                <w:b/>
                <w:bCs/>
                <w:sz w:val="24"/>
                <w:szCs w:val="24"/>
              </w:rPr>
            </w:pPr>
            <w:r w:rsidRPr="00211955">
              <w:rPr>
                <w:rFonts w:ascii="Aparajita" w:eastAsiaTheme="minorEastAsia" w:hAnsi="Aparajita" w:cs="Aparajita"/>
                <w:bCs/>
                <w:sz w:val="24"/>
                <w:szCs w:val="24"/>
              </w:rPr>
              <w:t>Small and whole group debriefing and identification of sheltered teaching strategies</w:t>
            </w:r>
            <w:r w:rsidR="00FD5207">
              <w:rPr>
                <w:rFonts w:ascii="Aparajita" w:eastAsiaTheme="minorEastAsia" w:hAnsi="Aparajita" w:cs="Aparajita"/>
                <w:bCs/>
                <w:sz w:val="24"/>
                <w:szCs w:val="24"/>
              </w:rPr>
              <w:br/>
            </w:r>
          </w:p>
        </w:tc>
      </w:tr>
      <w:tr w:rsidR="00204459" w:rsidRPr="00211955" w:rsidTr="001E63D2">
        <w:tc>
          <w:tcPr>
            <w:tcW w:w="975"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7E1CDC" w:rsidP="00E954B3">
            <w:pPr>
              <w:ind w:right="-90"/>
              <w:rPr>
                <w:rFonts w:ascii="Aparajita" w:eastAsiaTheme="minorEastAsia" w:hAnsi="Aparajita" w:cs="Aparajita"/>
                <w:sz w:val="24"/>
                <w:szCs w:val="24"/>
              </w:rPr>
            </w:pPr>
            <w:r>
              <w:rPr>
                <w:rFonts w:ascii="Aparajita" w:eastAsiaTheme="minorEastAsia" w:hAnsi="Aparajita" w:cs="Aparajita"/>
                <w:sz w:val="24"/>
                <w:szCs w:val="24"/>
              </w:rPr>
              <w:t xml:space="preserve">Week </w:t>
            </w:r>
            <w:r w:rsidR="00E954B3">
              <w:rPr>
                <w:rFonts w:ascii="Aparajita" w:eastAsiaTheme="minorEastAsia" w:hAnsi="Aparajita" w:cs="Aparajita"/>
                <w:sz w:val="24"/>
                <w:szCs w:val="24"/>
              </w:rPr>
              <w:t>8</w:t>
            </w:r>
            <w:r w:rsidR="00F015E0">
              <w:rPr>
                <w:rFonts w:ascii="Aparajita" w:eastAsiaTheme="minorEastAsia" w:hAnsi="Aparajita" w:cs="Aparajita"/>
                <w:sz w:val="24"/>
                <w:szCs w:val="24"/>
              </w:rPr>
              <w:t xml:space="preserve"> – Mar </w:t>
            </w:r>
            <w:r w:rsidR="00754480">
              <w:rPr>
                <w:rFonts w:ascii="Aparajita" w:eastAsiaTheme="minorEastAsia" w:hAnsi="Aparajita" w:cs="Aparajita"/>
                <w:sz w:val="24"/>
                <w:szCs w:val="24"/>
              </w:rPr>
              <w:t>8</w:t>
            </w:r>
          </w:p>
        </w:tc>
        <w:tc>
          <w:tcPr>
            <w:tcW w:w="3268"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Frameworks for teaching sheltered content: A rose by any other name…</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Reviewing and using the SIOP Model to teach content</w:t>
            </w:r>
          </w:p>
        </w:tc>
        <w:tc>
          <w:tcPr>
            <w:tcW w:w="3268" w:type="dxa"/>
            <w:gridSpan w:val="2"/>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32569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Echevarria &amp; Graves, “Sheltered in</w:t>
            </w:r>
            <w:r w:rsidR="00325692">
              <w:rPr>
                <w:rFonts w:ascii="Aparajita" w:eastAsiaTheme="minorEastAsia" w:hAnsi="Aparajita" w:cs="Aparajita"/>
                <w:sz w:val="24"/>
                <w:szCs w:val="24"/>
              </w:rPr>
              <w:t>struction in the content areas”</w:t>
            </w:r>
          </w:p>
        </w:tc>
        <w:tc>
          <w:tcPr>
            <w:tcW w:w="3289" w:type="dxa"/>
            <w:gridSpan w:val="2"/>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Cs/>
                <w:sz w:val="24"/>
                <w:szCs w:val="24"/>
              </w:rPr>
            </w:pPr>
          </w:p>
          <w:p w:rsidR="00204459"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Cs/>
                <w:sz w:val="24"/>
                <w:szCs w:val="24"/>
              </w:rPr>
            </w:pPr>
          </w:p>
          <w:p w:rsidR="00FD5207" w:rsidRPr="00FD5207" w:rsidRDefault="00FD5207" w:rsidP="005609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Aparajita" w:eastAsiaTheme="minorEastAsia" w:hAnsi="Aparajita" w:cs="Aparajita"/>
                <w:b/>
                <w:bCs/>
                <w:sz w:val="24"/>
                <w:szCs w:val="24"/>
              </w:rPr>
            </w:pPr>
            <w:r w:rsidRPr="00FD5207">
              <w:rPr>
                <w:rFonts w:ascii="Aparajita" w:eastAsiaTheme="minorEastAsia" w:hAnsi="Aparajita" w:cs="Aparajita"/>
                <w:b/>
                <w:bCs/>
                <w:sz w:val="24"/>
                <w:szCs w:val="24"/>
              </w:rPr>
              <w:t xml:space="preserve">Reflection on a Sheltered Lesson in an unknown language due </w:t>
            </w:r>
          </w:p>
        </w:tc>
      </w:tr>
      <w:tr w:rsidR="00E954B3" w:rsidRPr="00211955" w:rsidTr="007A467B">
        <w:tc>
          <w:tcPr>
            <w:tcW w:w="975" w:type="dxa"/>
            <w:shd w:val="clear" w:color="auto" w:fill="D99594" w:themeFill="accent2" w:themeFillTint="99"/>
          </w:tcPr>
          <w:p w:rsidR="00E954B3" w:rsidRDefault="00E954B3" w:rsidP="00E954B3">
            <w:pPr>
              <w:spacing w:line="120" w:lineRule="exact"/>
              <w:ind w:right="-90"/>
              <w:rPr>
                <w:rFonts w:ascii="Aparajita" w:eastAsiaTheme="minorEastAsia" w:hAnsi="Aparajita" w:cs="Aparajita"/>
                <w:sz w:val="24"/>
                <w:szCs w:val="24"/>
              </w:rPr>
            </w:pPr>
          </w:p>
          <w:p w:rsidR="00E954B3" w:rsidRPr="00211955" w:rsidRDefault="00E954B3" w:rsidP="00E954B3">
            <w:pPr>
              <w:ind w:right="-86"/>
              <w:rPr>
                <w:rFonts w:ascii="Aparajita" w:eastAsiaTheme="minorEastAsia" w:hAnsi="Aparajita" w:cs="Aparajita"/>
                <w:sz w:val="24"/>
                <w:szCs w:val="24"/>
              </w:rPr>
            </w:pPr>
            <w:r>
              <w:rPr>
                <w:rFonts w:ascii="Aparajita" w:eastAsiaTheme="minorEastAsia" w:hAnsi="Aparajita" w:cs="Aparajita"/>
                <w:sz w:val="24"/>
                <w:szCs w:val="24"/>
              </w:rPr>
              <w:t>Week 9 – Mar 15</w:t>
            </w:r>
          </w:p>
        </w:tc>
        <w:tc>
          <w:tcPr>
            <w:tcW w:w="9825" w:type="dxa"/>
            <w:gridSpan w:val="5"/>
            <w:shd w:val="clear" w:color="auto" w:fill="D99594" w:themeFill="accent2" w:themeFillTint="99"/>
          </w:tcPr>
          <w:p w:rsidR="00E954B3" w:rsidRDefault="00E954B3" w:rsidP="00E954B3">
            <w:pPr>
              <w:jc w:val="center"/>
              <w:rPr>
                <w:rFonts w:ascii="Aparajita" w:eastAsiaTheme="minorEastAsia" w:hAnsi="Aparajita" w:cs="Aparajita"/>
                <w:b/>
                <w:bCs/>
                <w:sz w:val="24"/>
                <w:szCs w:val="24"/>
              </w:rPr>
            </w:pPr>
          </w:p>
          <w:p w:rsidR="00E954B3" w:rsidRDefault="00E954B3" w:rsidP="00E954B3">
            <w:pPr>
              <w:jc w:val="center"/>
              <w:rPr>
                <w:rFonts w:ascii="Aparajita" w:eastAsiaTheme="minorEastAsia" w:hAnsi="Aparajita" w:cs="Aparajita"/>
                <w:b/>
                <w:bCs/>
                <w:sz w:val="24"/>
                <w:szCs w:val="24"/>
              </w:rPr>
            </w:pPr>
            <w:r w:rsidRPr="00206A2D">
              <w:rPr>
                <w:rFonts w:ascii="Aparajita" w:eastAsiaTheme="minorEastAsia" w:hAnsi="Aparajita" w:cs="Aparajita"/>
                <w:b/>
                <w:bCs/>
                <w:sz w:val="24"/>
                <w:szCs w:val="24"/>
              </w:rPr>
              <w:t xml:space="preserve">U of A Spring Break (March </w:t>
            </w:r>
            <w:r w:rsidR="00A33890">
              <w:rPr>
                <w:rFonts w:ascii="Aparajita" w:eastAsiaTheme="minorEastAsia" w:hAnsi="Aparajita" w:cs="Aparajita"/>
                <w:b/>
                <w:bCs/>
                <w:sz w:val="24"/>
                <w:szCs w:val="24"/>
              </w:rPr>
              <w:t>15-23, 2014</w:t>
            </w:r>
            <w:r w:rsidRPr="00206A2D">
              <w:rPr>
                <w:rFonts w:ascii="Aparajita" w:eastAsiaTheme="minorEastAsia" w:hAnsi="Aparajita" w:cs="Aparajita"/>
                <w:b/>
                <w:bCs/>
                <w:sz w:val="24"/>
                <w:szCs w:val="24"/>
              </w:rPr>
              <w:t>) – No Class</w:t>
            </w:r>
          </w:p>
          <w:p w:rsidR="00E954B3" w:rsidRPr="00211955" w:rsidRDefault="00E954B3" w:rsidP="00E954B3">
            <w:pPr>
              <w:jc w:val="center"/>
              <w:rPr>
                <w:rFonts w:ascii="Aparajita" w:eastAsiaTheme="minorEastAsia" w:hAnsi="Aparajita" w:cs="Aparajita"/>
                <w:bCs/>
                <w:sz w:val="24"/>
                <w:szCs w:val="24"/>
              </w:rPr>
            </w:pPr>
          </w:p>
        </w:tc>
      </w:tr>
      <w:tr w:rsidR="00204459" w:rsidRPr="00211955" w:rsidTr="001E63D2">
        <w:tc>
          <w:tcPr>
            <w:tcW w:w="975"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7E1CDC" w:rsidP="00E954B3">
            <w:pPr>
              <w:ind w:right="-90"/>
              <w:rPr>
                <w:rFonts w:ascii="Aparajita" w:eastAsiaTheme="minorEastAsia" w:hAnsi="Aparajita" w:cs="Aparajita"/>
                <w:sz w:val="24"/>
                <w:szCs w:val="24"/>
              </w:rPr>
            </w:pPr>
            <w:r>
              <w:rPr>
                <w:rFonts w:ascii="Aparajita" w:eastAsiaTheme="minorEastAsia" w:hAnsi="Aparajita" w:cs="Aparajita"/>
                <w:sz w:val="24"/>
                <w:szCs w:val="24"/>
              </w:rPr>
              <w:t>Week 10</w:t>
            </w:r>
            <w:r w:rsidR="00F015E0">
              <w:rPr>
                <w:rFonts w:ascii="Aparajita" w:eastAsiaTheme="minorEastAsia" w:hAnsi="Aparajita" w:cs="Aparajita"/>
                <w:sz w:val="24"/>
                <w:szCs w:val="24"/>
              </w:rPr>
              <w:t xml:space="preserve"> – </w:t>
            </w:r>
            <w:r w:rsidR="00204459" w:rsidRPr="00211955">
              <w:rPr>
                <w:rFonts w:ascii="Aparajita" w:eastAsiaTheme="minorEastAsia" w:hAnsi="Aparajita" w:cs="Aparajita"/>
                <w:sz w:val="24"/>
                <w:szCs w:val="24"/>
              </w:rPr>
              <w:t>March</w:t>
            </w:r>
            <w:r w:rsidR="00F015E0">
              <w:rPr>
                <w:rFonts w:ascii="Aparajita" w:eastAsiaTheme="minorEastAsia" w:hAnsi="Aparajita" w:cs="Aparajita"/>
                <w:sz w:val="24"/>
                <w:szCs w:val="24"/>
              </w:rPr>
              <w:t xml:space="preserve"> </w:t>
            </w:r>
            <w:r w:rsidR="00E954B3">
              <w:rPr>
                <w:rFonts w:ascii="Aparajita" w:eastAsiaTheme="minorEastAsia" w:hAnsi="Aparajita" w:cs="Aparajita"/>
                <w:sz w:val="24"/>
                <w:szCs w:val="24"/>
              </w:rPr>
              <w:t>22</w:t>
            </w:r>
          </w:p>
        </w:tc>
        <w:tc>
          <w:tcPr>
            <w:tcW w:w="3268" w:type="dxa"/>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parajita" w:eastAsiaTheme="minorEastAsia" w:hAnsi="Aparajita" w:cs="Aparajita"/>
                <w:sz w:val="24"/>
                <w:szCs w:val="24"/>
              </w:rPr>
              <w:t>Debriefing on classroom observations</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Introduction to the Sheltered Instruction Observation Protocol (SIOP)</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SIOP components 1 &amp; 2</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Lesson Preparation</w:t>
            </w:r>
          </w:p>
          <w:p w:rsidR="00204459"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Building Background</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tc>
        <w:tc>
          <w:tcPr>
            <w:tcW w:w="3268" w:type="dxa"/>
            <w:gridSpan w:val="2"/>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b/>
                <w:bCs/>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Powerpoint presentations on Components #1-2 (D2L)</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Echevarría, Vogt &amp; Short, “Lesson preparation”</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b/>
                <w:b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Echevarría, Vogt &amp; Short, “Building background”</w:t>
            </w:r>
          </w:p>
        </w:tc>
        <w:tc>
          <w:tcPr>
            <w:tcW w:w="3289" w:type="dxa"/>
            <w:gridSpan w:val="2"/>
          </w:tcPr>
          <w:p w:rsidR="00204459" w:rsidRPr="00211955" w:rsidRDefault="00204459" w:rsidP="001E63D2">
            <w:pPr>
              <w:ind w:right="-90"/>
              <w:rPr>
                <w:rFonts w:ascii="Aparajita" w:eastAsiaTheme="minorEastAsia" w:hAnsi="Aparajita" w:cs="Aparajita"/>
                <w:b/>
                <w:sz w:val="24"/>
                <w:szCs w:val="24"/>
              </w:rPr>
            </w:pPr>
          </w:p>
          <w:p w:rsidR="00204459" w:rsidRPr="00211955" w:rsidRDefault="00204459" w:rsidP="001E63D2">
            <w:pPr>
              <w:ind w:right="-90"/>
              <w:rPr>
                <w:rFonts w:ascii="Aparajita" w:eastAsiaTheme="minorEastAsia" w:hAnsi="Aparajita" w:cs="Aparajita"/>
                <w:b/>
                <w:sz w:val="24"/>
                <w:szCs w:val="24"/>
              </w:rPr>
            </w:pPr>
            <w:r w:rsidRPr="00211955">
              <w:rPr>
                <w:rFonts w:ascii="Aparajita" w:eastAsiaTheme="minorEastAsia" w:hAnsi="Aparajita" w:cs="Aparajita"/>
                <w:b/>
                <w:sz w:val="24"/>
                <w:szCs w:val="24"/>
              </w:rPr>
              <w:t>Field notes of SEI/ELD visit due</w:t>
            </w:r>
          </w:p>
          <w:p w:rsidR="00204459" w:rsidRPr="00211955" w:rsidRDefault="00204459" w:rsidP="001E63D2">
            <w:pPr>
              <w:pStyle w:val="ListParagraph"/>
              <w:ind w:right="-90"/>
              <w:jc w:val="center"/>
              <w:rPr>
                <w:rFonts w:ascii="Aparajita" w:eastAsiaTheme="minorEastAsia" w:hAnsi="Aparajita" w:cs="Aparajita"/>
                <w:sz w:val="24"/>
                <w:szCs w:val="24"/>
              </w:rPr>
            </w:pPr>
          </w:p>
          <w:p w:rsidR="00204459" w:rsidRDefault="00204459" w:rsidP="001E63D2">
            <w:pPr>
              <w:pStyle w:val="ListParagraph"/>
              <w:ind w:left="0" w:right="-90"/>
              <w:rPr>
                <w:rFonts w:ascii="Aparajita" w:eastAsiaTheme="minorEastAsia" w:hAnsi="Aparajita" w:cs="Aparajita"/>
                <w:sz w:val="24"/>
                <w:szCs w:val="24"/>
              </w:rPr>
            </w:pPr>
            <w:r w:rsidRPr="00211955">
              <w:rPr>
                <w:rFonts w:ascii="Aparajita" w:eastAsiaTheme="minorEastAsia" w:hAnsi="Aparajita" w:cs="Aparajita"/>
                <w:sz w:val="24"/>
                <w:szCs w:val="24"/>
              </w:rPr>
              <w:t>Writing language objectives and creating meaningful anticipatory sets (“warm up” activities) for your content area</w:t>
            </w:r>
          </w:p>
          <w:p w:rsidR="003526BE" w:rsidRPr="00211955" w:rsidRDefault="003526BE" w:rsidP="001E63D2">
            <w:pPr>
              <w:pStyle w:val="ListParagraph"/>
              <w:ind w:left="0" w:right="-90"/>
              <w:rPr>
                <w:rFonts w:ascii="Aparajita" w:eastAsiaTheme="minorEastAsia" w:hAnsi="Aparajita" w:cs="Aparajita"/>
                <w:sz w:val="24"/>
                <w:szCs w:val="24"/>
              </w:rPr>
            </w:pPr>
          </w:p>
          <w:p w:rsidR="00204459" w:rsidRPr="00211955" w:rsidRDefault="00204459" w:rsidP="001E63D2">
            <w:pPr>
              <w:pStyle w:val="ListParagraph"/>
              <w:ind w:left="1080" w:right="-90"/>
              <w:rPr>
                <w:rFonts w:ascii="Aparajita" w:eastAsiaTheme="minorEastAsia" w:hAnsi="Aparajita" w:cs="Aparajita"/>
                <w:sz w:val="24"/>
                <w:szCs w:val="24"/>
              </w:rPr>
            </w:pPr>
          </w:p>
        </w:tc>
      </w:tr>
      <w:tr w:rsidR="00204459" w:rsidRPr="00211955" w:rsidTr="007A467B">
        <w:tc>
          <w:tcPr>
            <w:tcW w:w="975" w:type="dxa"/>
            <w:shd w:val="clear" w:color="auto" w:fill="auto"/>
          </w:tcPr>
          <w:p w:rsidR="00204459" w:rsidRPr="00206A2D" w:rsidRDefault="00204459" w:rsidP="001E63D2">
            <w:pPr>
              <w:ind w:right="-90"/>
              <w:rPr>
                <w:rFonts w:ascii="Aparajita" w:eastAsiaTheme="minorEastAsia" w:hAnsi="Aparajita" w:cs="Aparajita"/>
                <w:sz w:val="24"/>
                <w:szCs w:val="24"/>
              </w:rPr>
            </w:pPr>
          </w:p>
          <w:p w:rsidR="00754480" w:rsidRDefault="007E1CDC" w:rsidP="001E63D2">
            <w:pPr>
              <w:ind w:right="-90"/>
              <w:rPr>
                <w:rFonts w:ascii="Aparajita" w:eastAsiaTheme="minorEastAsia" w:hAnsi="Aparajita" w:cs="Aparajita"/>
                <w:sz w:val="24"/>
                <w:szCs w:val="24"/>
              </w:rPr>
            </w:pPr>
            <w:r>
              <w:rPr>
                <w:rFonts w:ascii="Aparajita" w:eastAsiaTheme="minorEastAsia" w:hAnsi="Aparajita" w:cs="Aparajita"/>
                <w:sz w:val="24"/>
                <w:szCs w:val="24"/>
              </w:rPr>
              <w:t>Week 11</w:t>
            </w:r>
            <w:r w:rsidR="00F015E0">
              <w:rPr>
                <w:rFonts w:ascii="Aparajita" w:eastAsiaTheme="minorEastAsia" w:hAnsi="Aparajita" w:cs="Aparajita"/>
                <w:sz w:val="24"/>
                <w:szCs w:val="24"/>
              </w:rPr>
              <w:t xml:space="preserve"> –</w:t>
            </w:r>
          </w:p>
          <w:p w:rsidR="00754480" w:rsidRDefault="00754480" w:rsidP="001E63D2">
            <w:pPr>
              <w:ind w:right="-90"/>
              <w:rPr>
                <w:rFonts w:ascii="Aparajita" w:eastAsiaTheme="minorEastAsia" w:hAnsi="Aparajita" w:cs="Aparajita"/>
                <w:sz w:val="24"/>
                <w:szCs w:val="24"/>
              </w:rPr>
            </w:pPr>
          </w:p>
          <w:p w:rsidR="00754480" w:rsidRDefault="00754480" w:rsidP="001E63D2">
            <w:pPr>
              <w:ind w:right="-90"/>
              <w:rPr>
                <w:rFonts w:ascii="Aparajita" w:eastAsiaTheme="minorEastAsia" w:hAnsi="Aparajita" w:cs="Aparajita"/>
                <w:sz w:val="24"/>
                <w:szCs w:val="24"/>
              </w:rPr>
            </w:pPr>
          </w:p>
          <w:p w:rsidR="00204459" w:rsidRPr="00206A2D" w:rsidRDefault="00E954B3" w:rsidP="001E63D2">
            <w:pPr>
              <w:ind w:right="-90"/>
              <w:rPr>
                <w:rFonts w:ascii="Aparajita" w:eastAsiaTheme="minorEastAsia" w:hAnsi="Aparajita" w:cs="Aparajita"/>
                <w:sz w:val="24"/>
                <w:szCs w:val="24"/>
              </w:rPr>
            </w:pPr>
            <w:r>
              <w:rPr>
                <w:rFonts w:ascii="Aparajita" w:eastAsiaTheme="minorEastAsia" w:hAnsi="Aparajita" w:cs="Aparajita"/>
                <w:sz w:val="24"/>
                <w:szCs w:val="24"/>
              </w:rPr>
              <w:t>March 29</w:t>
            </w:r>
          </w:p>
        </w:tc>
        <w:tc>
          <w:tcPr>
            <w:tcW w:w="3268" w:type="dxa"/>
            <w:shd w:val="clear" w:color="auto" w:fill="auto"/>
          </w:tcPr>
          <w:p w:rsidR="00204459" w:rsidRPr="00206A2D" w:rsidRDefault="00204459" w:rsidP="001E63D2">
            <w:pPr>
              <w:ind w:right="-90"/>
              <w:rPr>
                <w:rFonts w:ascii="Aparajita" w:eastAsiaTheme="minorEastAsia" w:hAnsi="Aparajita" w:cs="Aparajita"/>
                <w:sz w:val="24"/>
                <w:szCs w:val="24"/>
              </w:rPr>
            </w:pPr>
          </w:p>
          <w:p w:rsidR="00204459" w:rsidRPr="00206A2D" w:rsidRDefault="00204459" w:rsidP="001E63D2">
            <w:pPr>
              <w:ind w:right="-90"/>
              <w:rPr>
                <w:rFonts w:ascii="Aparajita" w:eastAsiaTheme="minorEastAsia" w:hAnsi="Aparajita" w:cs="Aparajita"/>
                <w:sz w:val="24"/>
                <w:szCs w:val="24"/>
              </w:rPr>
            </w:pPr>
            <w:r w:rsidRPr="00206A2D">
              <w:rPr>
                <w:rFonts w:ascii="Arial" w:eastAsiaTheme="minorEastAsia" w:hAnsi="Arial" w:cs="Arial"/>
                <w:sz w:val="24"/>
                <w:szCs w:val="24"/>
              </w:rPr>
              <w:t>■</w:t>
            </w:r>
            <w:r w:rsidRPr="00206A2D">
              <w:rPr>
                <w:rFonts w:ascii="Aparajita" w:eastAsiaTheme="minorEastAsia" w:hAnsi="Aparajita" w:cs="Aparajita"/>
                <w:sz w:val="24"/>
                <w:szCs w:val="24"/>
              </w:rPr>
              <w:t>SIOP components 3 &amp; 4</w:t>
            </w:r>
          </w:p>
          <w:p w:rsidR="00204459" w:rsidRPr="00206A2D" w:rsidRDefault="00204459" w:rsidP="001E63D2">
            <w:pPr>
              <w:ind w:right="-90"/>
              <w:rPr>
                <w:rFonts w:ascii="Aparajita" w:eastAsiaTheme="minorEastAsia" w:hAnsi="Aparajita" w:cs="Aparajita"/>
                <w:sz w:val="24"/>
                <w:szCs w:val="24"/>
              </w:rPr>
            </w:pPr>
          </w:p>
          <w:p w:rsidR="00204459" w:rsidRPr="00206A2D" w:rsidRDefault="00204459" w:rsidP="001E63D2">
            <w:pPr>
              <w:ind w:right="-90"/>
              <w:rPr>
                <w:rFonts w:ascii="Aparajita" w:eastAsiaTheme="minorEastAsia" w:hAnsi="Aparajita" w:cs="Aparajita"/>
                <w:sz w:val="24"/>
                <w:szCs w:val="24"/>
              </w:rPr>
            </w:pPr>
            <w:r w:rsidRPr="00206A2D">
              <w:rPr>
                <w:rFonts w:ascii="Arial" w:eastAsiaTheme="minorEastAsia" w:hAnsi="Arial" w:cs="Arial"/>
                <w:sz w:val="24"/>
                <w:szCs w:val="24"/>
              </w:rPr>
              <w:t>►</w:t>
            </w:r>
            <w:r w:rsidRPr="00206A2D">
              <w:rPr>
                <w:rFonts w:ascii="Aparajita" w:eastAsiaTheme="minorEastAsia" w:hAnsi="Aparajita" w:cs="Aparajita"/>
                <w:sz w:val="24"/>
                <w:szCs w:val="24"/>
              </w:rPr>
              <w:t>Comprehensible Input</w:t>
            </w:r>
          </w:p>
          <w:p w:rsidR="00204459" w:rsidRPr="00206A2D" w:rsidRDefault="00204459" w:rsidP="001E63D2">
            <w:pPr>
              <w:ind w:right="-90"/>
              <w:rPr>
                <w:rFonts w:ascii="Aparajita" w:eastAsiaTheme="minorEastAsia" w:hAnsi="Aparajita" w:cs="Aparajita"/>
                <w:sz w:val="24"/>
                <w:szCs w:val="24"/>
              </w:rPr>
            </w:pPr>
            <w:r w:rsidRPr="00206A2D">
              <w:rPr>
                <w:rFonts w:ascii="Arial" w:eastAsiaTheme="minorEastAsia" w:hAnsi="Arial" w:cs="Arial"/>
                <w:sz w:val="24"/>
                <w:szCs w:val="24"/>
              </w:rPr>
              <w:t>►</w:t>
            </w:r>
            <w:r w:rsidRPr="00206A2D">
              <w:rPr>
                <w:rFonts w:ascii="Aparajita" w:eastAsiaTheme="minorEastAsia" w:hAnsi="Aparajita" w:cs="Aparajita"/>
                <w:sz w:val="24"/>
                <w:szCs w:val="24"/>
              </w:rPr>
              <w:t>Strategies</w:t>
            </w:r>
          </w:p>
          <w:p w:rsidR="00204459" w:rsidRPr="00206A2D" w:rsidRDefault="00204459" w:rsidP="001E63D2">
            <w:pPr>
              <w:ind w:right="-90"/>
              <w:rPr>
                <w:rFonts w:ascii="Aparajita" w:eastAsiaTheme="minorEastAsia" w:hAnsi="Aparajita" w:cs="Aparajita"/>
                <w:sz w:val="24"/>
                <w:szCs w:val="24"/>
              </w:rPr>
            </w:pPr>
          </w:p>
          <w:p w:rsidR="00204459" w:rsidRDefault="00204459" w:rsidP="001E63D2">
            <w:pPr>
              <w:ind w:right="-90"/>
              <w:rPr>
                <w:rFonts w:ascii="Aparajita" w:eastAsiaTheme="minorEastAsia" w:hAnsi="Aparajita" w:cs="Aparajita"/>
                <w:i/>
                <w:sz w:val="24"/>
                <w:szCs w:val="24"/>
              </w:rPr>
            </w:pPr>
            <w:r w:rsidRPr="00206A2D">
              <w:rPr>
                <w:rFonts w:ascii="Arial" w:eastAsiaTheme="minorEastAsia" w:hAnsi="Arial" w:cs="Arial"/>
                <w:sz w:val="24"/>
                <w:szCs w:val="24"/>
              </w:rPr>
              <w:t>■</w:t>
            </w:r>
            <w:r w:rsidRPr="00206A2D">
              <w:rPr>
                <w:rFonts w:ascii="Aparajita" w:eastAsiaTheme="minorEastAsia" w:hAnsi="Aparajita" w:cs="Aparajita"/>
                <w:i/>
                <w:sz w:val="24"/>
                <w:szCs w:val="24"/>
              </w:rPr>
              <w:t>The importance of and need to be “goofy” in the SEI classroom</w:t>
            </w:r>
          </w:p>
          <w:p w:rsidR="00FD5207" w:rsidRPr="00FD5207" w:rsidRDefault="00FD5207" w:rsidP="00FD5207">
            <w:pPr>
              <w:ind w:right="-90"/>
              <w:jc w:val="center"/>
              <w:rPr>
                <w:rFonts w:ascii="Aparajita" w:eastAsiaTheme="minorEastAsia" w:hAnsi="Aparajita" w:cs="Aparajita"/>
                <w:b/>
                <w:sz w:val="24"/>
                <w:szCs w:val="24"/>
              </w:rPr>
            </w:pPr>
            <w:r>
              <w:rPr>
                <w:rFonts w:ascii="Aparajita" w:eastAsiaTheme="minorEastAsia" w:hAnsi="Aparajita" w:cs="Aparajita"/>
                <w:b/>
                <w:i/>
                <w:sz w:val="24"/>
                <w:szCs w:val="24"/>
              </w:rPr>
              <w:t>Sheltered Immersion Lesson Demonstration</w:t>
            </w:r>
          </w:p>
        </w:tc>
        <w:tc>
          <w:tcPr>
            <w:tcW w:w="3268" w:type="dxa"/>
            <w:gridSpan w:val="2"/>
            <w:shd w:val="clear" w:color="auto" w:fill="auto"/>
          </w:tcPr>
          <w:p w:rsidR="00204459" w:rsidRPr="00206A2D" w:rsidRDefault="00204459" w:rsidP="001E63D2">
            <w:pPr>
              <w:ind w:right="-90"/>
              <w:rPr>
                <w:rFonts w:ascii="Aparajita" w:eastAsiaTheme="minorEastAsia" w:hAnsi="Aparajita" w:cs="Aparajita"/>
                <w:bCs/>
                <w:sz w:val="24"/>
                <w:szCs w:val="24"/>
              </w:rPr>
            </w:pPr>
          </w:p>
          <w:p w:rsidR="00204459" w:rsidRPr="00206A2D" w:rsidRDefault="00204459" w:rsidP="001E63D2">
            <w:pPr>
              <w:ind w:right="-90"/>
              <w:rPr>
                <w:rFonts w:ascii="Aparajita" w:eastAsiaTheme="minorEastAsia" w:hAnsi="Aparajita" w:cs="Aparajita"/>
                <w:sz w:val="24"/>
                <w:szCs w:val="24"/>
              </w:rPr>
            </w:pPr>
            <w:r w:rsidRPr="00206A2D">
              <w:rPr>
                <w:rFonts w:ascii="Aparajita" w:eastAsiaTheme="minorEastAsia" w:hAnsi="Aparajita" w:cs="Aparajita"/>
                <w:bCs/>
                <w:sz w:val="24"/>
                <w:szCs w:val="24"/>
              </w:rPr>
              <w:t>Required Reading</w:t>
            </w:r>
          </w:p>
          <w:p w:rsidR="00204459" w:rsidRPr="00206A2D"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06A2D">
              <w:rPr>
                <w:rFonts w:ascii="Arial" w:eastAsiaTheme="minorEastAsia" w:hAnsi="Arial" w:cs="Arial"/>
                <w:sz w:val="24"/>
                <w:szCs w:val="24"/>
              </w:rPr>
              <w:t>■</w:t>
            </w:r>
            <w:r w:rsidRPr="00206A2D">
              <w:rPr>
                <w:rFonts w:ascii="Aparajita" w:eastAsiaTheme="minorEastAsia" w:hAnsi="Aparajita" w:cs="Aparajita"/>
                <w:sz w:val="24"/>
                <w:szCs w:val="24"/>
              </w:rPr>
              <w:t>Powerpoint presentations on Components #3-4 (D2L)</w:t>
            </w:r>
          </w:p>
          <w:p w:rsidR="00204459" w:rsidRPr="00206A2D"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06A2D">
              <w:rPr>
                <w:rFonts w:ascii="Arial" w:eastAsiaTheme="minorEastAsia" w:hAnsi="Arial" w:cs="Arial"/>
                <w:sz w:val="24"/>
                <w:szCs w:val="24"/>
              </w:rPr>
              <w:t>■</w:t>
            </w:r>
            <w:r w:rsidRPr="00206A2D">
              <w:rPr>
                <w:rFonts w:ascii="Aparajita" w:eastAsiaTheme="minorEastAsia" w:hAnsi="Aparajita" w:cs="Aparajita"/>
                <w:sz w:val="24"/>
                <w:szCs w:val="24"/>
              </w:rPr>
              <w:t>Featherstone, et al, “Why isn’t Miguel learning math? Status at work”</w:t>
            </w:r>
          </w:p>
          <w:p w:rsidR="00204459" w:rsidRPr="00206A2D" w:rsidRDefault="00204459" w:rsidP="001E63D2">
            <w:pPr>
              <w:ind w:right="-90"/>
              <w:rPr>
                <w:rFonts w:ascii="Aparajita" w:eastAsiaTheme="minorEastAsia" w:hAnsi="Aparajita" w:cs="Aparajita"/>
                <w:sz w:val="24"/>
                <w:szCs w:val="24"/>
              </w:rPr>
            </w:pPr>
          </w:p>
        </w:tc>
        <w:tc>
          <w:tcPr>
            <w:tcW w:w="3289" w:type="dxa"/>
            <w:gridSpan w:val="2"/>
            <w:shd w:val="clear" w:color="auto" w:fill="auto"/>
          </w:tcPr>
          <w:p w:rsidR="00204459" w:rsidRPr="00206A2D" w:rsidRDefault="009163C2" w:rsidP="001E63D2">
            <w:pPr>
              <w:ind w:right="-90"/>
              <w:rPr>
                <w:rFonts w:ascii="Aparajita" w:eastAsiaTheme="minorEastAsia" w:hAnsi="Aparajita" w:cs="Aparajita"/>
                <w:sz w:val="24"/>
                <w:szCs w:val="24"/>
              </w:rPr>
            </w:pPr>
            <w:r>
              <w:rPr>
                <w:rFonts w:ascii="Aparajita" w:eastAsiaTheme="minorEastAsia" w:hAnsi="Aparajita" w:cs="Aparajita"/>
                <w:b/>
                <w:bCs/>
                <w:sz w:val="24"/>
                <w:szCs w:val="24"/>
              </w:rPr>
              <w:t>Evaluation of lessons for components 1 and 2 (Submit for class participation)</w:t>
            </w:r>
          </w:p>
          <w:p w:rsidR="009163C2" w:rsidRDefault="009163C2" w:rsidP="001E63D2">
            <w:pPr>
              <w:ind w:right="-90"/>
              <w:rPr>
                <w:rFonts w:ascii="Aparajita" w:eastAsiaTheme="minorEastAsia" w:hAnsi="Aparajita" w:cs="Aparajita"/>
                <w:sz w:val="24"/>
                <w:szCs w:val="24"/>
              </w:rPr>
            </w:pPr>
          </w:p>
          <w:p w:rsidR="00204459" w:rsidRPr="00206A2D" w:rsidRDefault="00204459" w:rsidP="001E63D2">
            <w:pPr>
              <w:ind w:right="-90"/>
              <w:rPr>
                <w:rFonts w:ascii="Aparajita" w:eastAsiaTheme="minorEastAsia" w:hAnsi="Aparajita" w:cs="Aparajita"/>
                <w:sz w:val="24"/>
                <w:szCs w:val="24"/>
              </w:rPr>
            </w:pPr>
            <w:r w:rsidRPr="00206A2D">
              <w:rPr>
                <w:rFonts w:ascii="Aparajita" w:eastAsiaTheme="minorEastAsia" w:hAnsi="Aparajita" w:cs="Aparajita"/>
                <w:sz w:val="24"/>
                <w:szCs w:val="24"/>
              </w:rPr>
              <w:t>Task #1: Submit content and language objectives for a lesson you have taught or will teach (including materials  and vocabulary words/concepts you used)</w:t>
            </w:r>
          </w:p>
          <w:p w:rsidR="00204459" w:rsidRPr="00206A2D" w:rsidRDefault="00204459" w:rsidP="001E63D2">
            <w:pPr>
              <w:ind w:right="-90"/>
              <w:rPr>
                <w:rFonts w:ascii="Aparajita" w:eastAsiaTheme="minorEastAsia" w:hAnsi="Aparajita" w:cs="Aparajita"/>
                <w:sz w:val="24"/>
                <w:szCs w:val="24"/>
              </w:rPr>
            </w:pPr>
          </w:p>
          <w:p w:rsidR="003526BE" w:rsidRPr="00206A2D" w:rsidRDefault="00204459" w:rsidP="001E63D2">
            <w:pPr>
              <w:ind w:right="-90"/>
              <w:rPr>
                <w:rFonts w:ascii="Aparajita" w:eastAsiaTheme="minorEastAsia" w:hAnsi="Aparajita" w:cs="Aparajita"/>
                <w:sz w:val="24"/>
                <w:szCs w:val="24"/>
              </w:rPr>
            </w:pPr>
            <w:r w:rsidRPr="00206A2D">
              <w:rPr>
                <w:rFonts w:ascii="Aparajita" w:eastAsiaTheme="minorEastAsia" w:hAnsi="Aparajita" w:cs="Aparajita"/>
                <w:sz w:val="24"/>
                <w:szCs w:val="24"/>
              </w:rPr>
              <w:t>Practicing wait time, body language, gestures and facial expressions, using graphic organizers</w:t>
            </w:r>
          </w:p>
        </w:tc>
      </w:tr>
      <w:tr w:rsidR="00204459" w:rsidRPr="00211955" w:rsidTr="007A467B">
        <w:tc>
          <w:tcPr>
            <w:tcW w:w="975" w:type="dxa"/>
            <w:shd w:val="clear" w:color="auto" w:fill="92D050"/>
          </w:tcPr>
          <w:p w:rsidR="00754480" w:rsidRPr="00211955" w:rsidRDefault="00754480" w:rsidP="001E63D2">
            <w:pPr>
              <w:ind w:right="-90"/>
              <w:rPr>
                <w:rFonts w:ascii="Aparajita" w:eastAsiaTheme="minorEastAsia" w:hAnsi="Aparajita" w:cs="Aparajita"/>
                <w:sz w:val="24"/>
                <w:szCs w:val="24"/>
              </w:rPr>
            </w:pPr>
          </w:p>
          <w:p w:rsidR="00204459" w:rsidRDefault="007E1CDC" w:rsidP="001E63D2">
            <w:pPr>
              <w:ind w:right="-90"/>
              <w:rPr>
                <w:rFonts w:ascii="Aparajita" w:eastAsiaTheme="minorEastAsia" w:hAnsi="Aparajita" w:cs="Aparajita"/>
                <w:sz w:val="24"/>
                <w:szCs w:val="24"/>
              </w:rPr>
            </w:pPr>
            <w:r>
              <w:rPr>
                <w:rFonts w:ascii="Aparajita" w:eastAsiaTheme="minorEastAsia" w:hAnsi="Aparajita" w:cs="Aparajita"/>
                <w:sz w:val="24"/>
                <w:szCs w:val="24"/>
              </w:rPr>
              <w:t>Week 12</w:t>
            </w:r>
            <w:r w:rsidR="00F015E0">
              <w:rPr>
                <w:rFonts w:ascii="Aparajita" w:eastAsiaTheme="minorEastAsia" w:hAnsi="Aparajita" w:cs="Aparajita"/>
                <w:sz w:val="24"/>
                <w:szCs w:val="24"/>
              </w:rPr>
              <w:t xml:space="preserve"> –</w:t>
            </w:r>
            <w:r w:rsidR="00204459" w:rsidRPr="00211955">
              <w:rPr>
                <w:rFonts w:ascii="Aparajita" w:eastAsiaTheme="minorEastAsia" w:hAnsi="Aparajita" w:cs="Aparajita"/>
                <w:sz w:val="24"/>
                <w:szCs w:val="24"/>
              </w:rPr>
              <w:t>April</w:t>
            </w:r>
            <w:r w:rsidR="00F015E0">
              <w:rPr>
                <w:rFonts w:ascii="Aparajita" w:eastAsiaTheme="minorEastAsia" w:hAnsi="Aparajita" w:cs="Aparajita"/>
                <w:sz w:val="24"/>
                <w:szCs w:val="24"/>
              </w:rPr>
              <w:t xml:space="preserve"> </w:t>
            </w:r>
            <w:r w:rsidR="00E954B3">
              <w:rPr>
                <w:rFonts w:ascii="Aparajita" w:eastAsiaTheme="minorEastAsia" w:hAnsi="Aparajita" w:cs="Aparajita"/>
                <w:sz w:val="24"/>
                <w:szCs w:val="24"/>
              </w:rPr>
              <w:t>5</w:t>
            </w:r>
          </w:p>
          <w:p w:rsidR="00560911" w:rsidRDefault="00F015E0" w:rsidP="00560911">
            <w:pPr>
              <w:ind w:right="-90"/>
              <w:rPr>
                <w:rFonts w:ascii="Aparajita" w:eastAsiaTheme="minorEastAsia" w:hAnsi="Aparajita" w:cs="Aparajita"/>
                <w:sz w:val="24"/>
                <w:szCs w:val="24"/>
              </w:rPr>
            </w:pPr>
            <w:r>
              <w:rPr>
                <w:rFonts w:ascii="Aparajita" w:eastAsiaTheme="minorEastAsia" w:hAnsi="Aparajita" w:cs="Aparajita"/>
                <w:sz w:val="24"/>
                <w:szCs w:val="24"/>
              </w:rPr>
              <w:t xml:space="preserve"> </w:t>
            </w:r>
            <w:r w:rsidR="00560911">
              <w:rPr>
                <w:rFonts w:ascii="Aparajita" w:eastAsiaTheme="minorEastAsia" w:hAnsi="Aparajita" w:cs="Aparajita"/>
                <w:sz w:val="24"/>
                <w:szCs w:val="24"/>
              </w:rPr>
              <w:t xml:space="preserve"> Face to Face </w:t>
            </w:r>
          </w:p>
          <w:p w:rsidR="00F015E0" w:rsidRPr="00211955" w:rsidRDefault="00F015E0" w:rsidP="001E63D2">
            <w:pPr>
              <w:ind w:right="-90"/>
              <w:rPr>
                <w:rFonts w:ascii="Aparajita" w:eastAsiaTheme="minorEastAsia" w:hAnsi="Aparajita" w:cs="Aparajita"/>
                <w:sz w:val="24"/>
                <w:szCs w:val="24"/>
              </w:rPr>
            </w:pPr>
          </w:p>
        </w:tc>
        <w:tc>
          <w:tcPr>
            <w:tcW w:w="3268" w:type="dxa"/>
            <w:shd w:val="clear" w:color="auto" w:fill="92D050"/>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SIOP components 5 &amp; 6</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Student Interaction</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Practice &amp; Application</w:t>
            </w:r>
          </w:p>
        </w:tc>
        <w:tc>
          <w:tcPr>
            <w:tcW w:w="3268" w:type="dxa"/>
            <w:gridSpan w:val="2"/>
            <w:shd w:val="clear" w:color="auto" w:fill="92D050"/>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Powerpoint presentations on Components #5-6 (D2L)</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 xml:space="preserve">Featherstone, et al, “Preparing for group work by teaching norms and </w:t>
            </w:r>
            <w:r w:rsidRPr="00211955">
              <w:rPr>
                <w:rFonts w:ascii="Aparajita" w:eastAsiaTheme="minorEastAsia" w:hAnsi="Aparajita" w:cs="Aparajita"/>
                <w:sz w:val="24"/>
                <w:szCs w:val="24"/>
              </w:rPr>
              <w:lastRenderedPageBreak/>
              <w:t>rules”</w:t>
            </w:r>
          </w:p>
        </w:tc>
        <w:tc>
          <w:tcPr>
            <w:tcW w:w="3289" w:type="dxa"/>
            <w:gridSpan w:val="2"/>
            <w:shd w:val="clear" w:color="auto" w:fill="92D050"/>
          </w:tcPr>
          <w:p w:rsidR="009C6DD3" w:rsidRDefault="009C6DD3" w:rsidP="009163C2">
            <w:pPr>
              <w:ind w:right="-90"/>
              <w:rPr>
                <w:rFonts w:ascii="Aparajita" w:eastAsiaTheme="minorEastAsia" w:hAnsi="Aparajita" w:cs="Aparajita"/>
                <w:b/>
                <w:bCs/>
                <w:sz w:val="24"/>
                <w:szCs w:val="24"/>
              </w:rPr>
            </w:pPr>
            <w:r>
              <w:rPr>
                <w:rFonts w:ascii="Aparajita" w:eastAsiaTheme="minorEastAsia" w:hAnsi="Aparajita" w:cs="Aparajita"/>
                <w:b/>
                <w:bCs/>
                <w:sz w:val="24"/>
                <w:szCs w:val="24"/>
              </w:rPr>
              <w:lastRenderedPageBreak/>
              <w:t>Community Map</w:t>
            </w:r>
          </w:p>
          <w:p w:rsidR="009163C2" w:rsidRPr="00206A2D" w:rsidRDefault="009163C2" w:rsidP="009163C2">
            <w:pPr>
              <w:ind w:right="-90"/>
              <w:rPr>
                <w:rFonts w:ascii="Aparajita" w:eastAsiaTheme="minorEastAsia" w:hAnsi="Aparajita" w:cs="Aparajita"/>
                <w:sz w:val="24"/>
                <w:szCs w:val="24"/>
              </w:rPr>
            </w:pPr>
            <w:r>
              <w:rPr>
                <w:rFonts w:ascii="Aparajita" w:eastAsiaTheme="minorEastAsia" w:hAnsi="Aparajita" w:cs="Aparajita"/>
                <w:b/>
                <w:bCs/>
                <w:sz w:val="24"/>
                <w:szCs w:val="24"/>
              </w:rPr>
              <w:t>Evaluation of lessons for components3 and 4 (In class participation)</w:t>
            </w:r>
          </w:p>
          <w:p w:rsidR="009163C2" w:rsidRDefault="009163C2" w:rsidP="001E63D2">
            <w:pPr>
              <w:ind w:right="-90"/>
              <w:rPr>
                <w:rFonts w:ascii="Aparajita" w:eastAsiaTheme="minorEastAsia" w:hAnsi="Aparajita" w:cs="Aparajita"/>
                <w:b/>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sz w:val="24"/>
                <w:szCs w:val="24"/>
              </w:rPr>
              <w:t xml:space="preserve">Task #2: </w:t>
            </w:r>
            <w:r w:rsidRPr="00211955">
              <w:rPr>
                <w:rFonts w:ascii="Aparajita" w:eastAsiaTheme="minorEastAsia" w:hAnsi="Aparajita" w:cs="Aparajita"/>
                <w:sz w:val="24"/>
                <w:szCs w:val="24"/>
              </w:rPr>
              <w:t>Submit a graphic organizer you created for a lesson you have taught (or will teach)</w:t>
            </w: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sz w:val="24"/>
                <w:szCs w:val="24"/>
              </w:rPr>
              <w:lastRenderedPageBreak/>
              <w:t>Organizing group interactions in the SEI classroom, using realia, technology and hands-on activities</w:t>
            </w:r>
          </w:p>
        </w:tc>
      </w:tr>
      <w:tr w:rsidR="00204459" w:rsidRPr="00211955" w:rsidTr="001E63D2">
        <w:tc>
          <w:tcPr>
            <w:tcW w:w="975"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7E1CDC" w:rsidP="00E954B3">
            <w:pPr>
              <w:ind w:right="-90"/>
              <w:rPr>
                <w:rFonts w:ascii="Aparajita" w:eastAsiaTheme="minorEastAsia" w:hAnsi="Aparajita" w:cs="Aparajita"/>
                <w:sz w:val="24"/>
                <w:szCs w:val="24"/>
              </w:rPr>
            </w:pPr>
            <w:r>
              <w:rPr>
                <w:rFonts w:ascii="Aparajita" w:eastAsiaTheme="minorEastAsia" w:hAnsi="Aparajita" w:cs="Aparajita"/>
                <w:sz w:val="24"/>
                <w:szCs w:val="24"/>
              </w:rPr>
              <w:t>Week 13</w:t>
            </w:r>
            <w:r w:rsidR="00F015E0">
              <w:rPr>
                <w:rFonts w:ascii="Aparajita" w:eastAsiaTheme="minorEastAsia" w:hAnsi="Aparajita" w:cs="Aparajita"/>
                <w:sz w:val="24"/>
                <w:szCs w:val="24"/>
              </w:rPr>
              <w:t xml:space="preserve"> –April </w:t>
            </w:r>
            <w:r w:rsidR="00E954B3">
              <w:rPr>
                <w:rFonts w:ascii="Aparajita" w:eastAsiaTheme="minorEastAsia" w:hAnsi="Aparajita" w:cs="Aparajita"/>
                <w:sz w:val="24"/>
                <w:szCs w:val="24"/>
              </w:rPr>
              <w:t>12</w:t>
            </w:r>
          </w:p>
        </w:tc>
        <w:tc>
          <w:tcPr>
            <w:tcW w:w="3268"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SIOP components 7 &amp; 8</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Lesson Delivery</w:t>
            </w:r>
          </w:p>
          <w:p w:rsidR="00204459" w:rsidRPr="00211955" w:rsidRDefault="00204459" w:rsidP="001E63D2">
            <w:pPr>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Review &amp; Assessment</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1E63D2">
            <w:pPr>
              <w:ind w:right="-90"/>
              <w:rPr>
                <w:rFonts w:ascii="Aparajita" w:eastAsiaTheme="minorEastAsia" w:hAnsi="Aparajita" w:cs="Aparajita"/>
                <w:sz w:val="24"/>
                <w:szCs w:val="24"/>
              </w:rPr>
            </w:pPr>
          </w:p>
        </w:tc>
        <w:tc>
          <w:tcPr>
            <w:tcW w:w="3268" w:type="dxa"/>
            <w:gridSpan w:val="2"/>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Powerpoint presentations on Components #7-8 (D2L)</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Echevarría, Vogt &amp; Short, “Lesson delivery”</w:t>
            </w:r>
          </w:p>
        </w:tc>
        <w:tc>
          <w:tcPr>
            <w:tcW w:w="3289" w:type="dxa"/>
            <w:gridSpan w:val="2"/>
          </w:tcPr>
          <w:p w:rsidR="00204459" w:rsidRPr="00211955" w:rsidRDefault="00204459" w:rsidP="001E63D2">
            <w:pPr>
              <w:ind w:right="-90"/>
              <w:rPr>
                <w:rFonts w:ascii="Aparajita" w:eastAsiaTheme="minorEastAsia" w:hAnsi="Aparajita" w:cs="Aparajita"/>
                <w:sz w:val="24"/>
                <w:szCs w:val="24"/>
              </w:rPr>
            </w:pPr>
          </w:p>
          <w:p w:rsidR="009163C2" w:rsidRPr="00206A2D" w:rsidRDefault="009163C2" w:rsidP="009163C2">
            <w:pPr>
              <w:ind w:right="-90"/>
              <w:rPr>
                <w:rFonts w:ascii="Aparajita" w:eastAsiaTheme="minorEastAsia" w:hAnsi="Aparajita" w:cs="Aparajita"/>
                <w:sz w:val="24"/>
                <w:szCs w:val="24"/>
              </w:rPr>
            </w:pPr>
            <w:r>
              <w:rPr>
                <w:rFonts w:ascii="Aparajita" w:eastAsiaTheme="minorEastAsia" w:hAnsi="Aparajita" w:cs="Aparajita"/>
                <w:b/>
                <w:bCs/>
                <w:sz w:val="24"/>
                <w:szCs w:val="24"/>
              </w:rPr>
              <w:t>Evaluation of lessons for component5 and 6 (Submit for class participation)</w:t>
            </w:r>
          </w:p>
          <w:p w:rsidR="009163C2" w:rsidRDefault="009163C2" w:rsidP="001E63D2">
            <w:pPr>
              <w:ind w:right="-90"/>
              <w:rPr>
                <w:rFonts w:ascii="Aparajita" w:eastAsiaTheme="minorEastAsia" w:hAnsi="Aparajita" w:cs="Aparajita"/>
                <w:b/>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sz w:val="24"/>
                <w:szCs w:val="24"/>
              </w:rPr>
              <w:t xml:space="preserve">Task #3: </w:t>
            </w:r>
            <w:r w:rsidRPr="00211955">
              <w:rPr>
                <w:rFonts w:ascii="Aparajita" w:eastAsiaTheme="minorEastAsia" w:hAnsi="Aparajita" w:cs="Aparajita"/>
                <w:sz w:val="24"/>
                <w:szCs w:val="24"/>
              </w:rPr>
              <w:t>Adapt a piece of text from your own content area for ELLs</w:t>
            </w:r>
          </w:p>
          <w:p w:rsidR="00204459" w:rsidRPr="00211955" w:rsidRDefault="00204459" w:rsidP="001E63D2">
            <w:pPr>
              <w:ind w:right="-90"/>
              <w:rPr>
                <w:rFonts w:ascii="Aparajita" w:eastAsiaTheme="minorEastAsia" w:hAnsi="Aparajita" w:cs="Aparajita"/>
                <w:b/>
                <w:sz w:val="24"/>
                <w:szCs w:val="24"/>
              </w:rPr>
            </w:pPr>
          </w:p>
          <w:p w:rsidR="00204459" w:rsidRPr="00325692"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sz w:val="24"/>
                <w:szCs w:val="24"/>
              </w:rPr>
              <w:t>Supporting language and content objectives , reviewing and assessing what stude</w:t>
            </w:r>
            <w:r w:rsidR="00325692">
              <w:rPr>
                <w:rFonts w:ascii="Aparajita" w:eastAsiaTheme="minorEastAsia" w:hAnsi="Aparajita" w:cs="Aparajita"/>
                <w:sz w:val="24"/>
                <w:szCs w:val="24"/>
              </w:rPr>
              <w:t>nts have learned, adapting text</w:t>
            </w:r>
          </w:p>
        </w:tc>
      </w:tr>
      <w:tr w:rsidR="00204459" w:rsidRPr="00211955" w:rsidTr="001E63D2">
        <w:tc>
          <w:tcPr>
            <w:tcW w:w="975" w:type="dxa"/>
          </w:tcPr>
          <w:p w:rsidR="00204459" w:rsidRPr="00211955" w:rsidRDefault="00204459" w:rsidP="001E63D2">
            <w:pPr>
              <w:ind w:right="-90"/>
              <w:rPr>
                <w:rFonts w:ascii="Aparajita" w:eastAsiaTheme="minorEastAsia" w:hAnsi="Aparajita" w:cs="Aparajita"/>
                <w:sz w:val="24"/>
                <w:szCs w:val="24"/>
              </w:rPr>
            </w:pPr>
          </w:p>
          <w:p w:rsidR="00204459" w:rsidRPr="00211955" w:rsidRDefault="007E1CDC" w:rsidP="00E954B3">
            <w:pPr>
              <w:ind w:right="-90"/>
              <w:rPr>
                <w:rFonts w:ascii="Aparajita" w:eastAsiaTheme="minorEastAsia" w:hAnsi="Aparajita" w:cs="Aparajita"/>
                <w:sz w:val="24"/>
                <w:szCs w:val="24"/>
              </w:rPr>
            </w:pPr>
            <w:r>
              <w:rPr>
                <w:rFonts w:ascii="Aparajita" w:eastAsiaTheme="minorEastAsia" w:hAnsi="Aparajita" w:cs="Aparajita"/>
                <w:sz w:val="24"/>
                <w:szCs w:val="24"/>
              </w:rPr>
              <w:t>Week 14</w:t>
            </w:r>
            <w:r w:rsidR="00F015E0">
              <w:rPr>
                <w:rFonts w:ascii="Aparajita" w:eastAsiaTheme="minorEastAsia" w:hAnsi="Aparajita" w:cs="Aparajita"/>
                <w:sz w:val="24"/>
                <w:szCs w:val="24"/>
              </w:rPr>
              <w:t xml:space="preserve"> – April </w:t>
            </w:r>
            <w:r w:rsidR="00E954B3">
              <w:rPr>
                <w:rFonts w:ascii="Aparajita" w:eastAsiaTheme="minorEastAsia" w:hAnsi="Aparajita" w:cs="Aparajita"/>
                <w:sz w:val="24"/>
                <w:szCs w:val="24"/>
              </w:rPr>
              <w:t>19</w:t>
            </w:r>
          </w:p>
        </w:tc>
        <w:tc>
          <w:tcPr>
            <w:tcW w:w="3268" w:type="dxa"/>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ELLs and Assessment  (creating authentic assessment activities)</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FD520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Modeling an integrated sheltered unit (sc</w:t>
            </w:r>
            <w:r w:rsidR="00325692">
              <w:rPr>
                <w:rFonts w:ascii="Aparajita" w:eastAsiaTheme="minorEastAsia" w:hAnsi="Aparajita" w:cs="Aparajita"/>
                <w:sz w:val="24"/>
                <w:szCs w:val="24"/>
              </w:rPr>
              <w:t>ience, social studies, English)</w:t>
            </w:r>
          </w:p>
        </w:tc>
        <w:tc>
          <w:tcPr>
            <w:tcW w:w="3268" w:type="dxa"/>
            <w:gridSpan w:val="2"/>
          </w:tcPr>
          <w:p w:rsidR="00204459" w:rsidRPr="00211955" w:rsidRDefault="00204459" w:rsidP="001E63D2">
            <w:pPr>
              <w:ind w:right="-90"/>
              <w:rPr>
                <w:rFonts w:ascii="Aparajita" w:eastAsiaTheme="minorEastAsia" w:hAnsi="Aparajita" w:cs="Aparajita"/>
                <w:b/>
                <w:bCs/>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bCs/>
                <w:sz w:val="24"/>
                <w:szCs w:val="24"/>
              </w:rPr>
              <w:t>Required Reading</w:t>
            </w: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bCs/>
                <w:sz w:val="24"/>
                <w:szCs w:val="24"/>
              </w:rPr>
            </w:pPr>
            <w:r w:rsidRPr="00211955">
              <w:rPr>
                <w:rFonts w:ascii="Arial" w:eastAsiaTheme="minorEastAsia" w:hAnsi="Arial" w:cs="Arial"/>
                <w:sz w:val="24"/>
                <w:szCs w:val="24"/>
              </w:rPr>
              <w:t>■</w:t>
            </w:r>
            <w:r w:rsidRPr="00211955">
              <w:rPr>
                <w:rFonts w:ascii="Aparajita" w:eastAsiaTheme="minorEastAsia" w:hAnsi="Aparajita" w:cs="Aparajita"/>
                <w:sz w:val="24"/>
                <w:szCs w:val="24"/>
              </w:rPr>
              <w:t>Valdez Pierce, “Assessment”</w:t>
            </w:r>
          </w:p>
        </w:tc>
        <w:tc>
          <w:tcPr>
            <w:tcW w:w="3289" w:type="dxa"/>
            <w:gridSpan w:val="2"/>
          </w:tcPr>
          <w:p w:rsidR="00204459" w:rsidRPr="00211955" w:rsidRDefault="00204459" w:rsidP="001E63D2">
            <w:pPr>
              <w:ind w:right="-90"/>
              <w:rPr>
                <w:rFonts w:ascii="Aparajita" w:eastAsiaTheme="minorEastAsia" w:hAnsi="Aparajita" w:cs="Aparajita"/>
                <w:sz w:val="24"/>
                <w:szCs w:val="24"/>
              </w:rPr>
            </w:pPr>
          </w:p>
          <w:p w:rsidR="009163C2" w:rsidRPr="00206A2D" w:rsidRDefault="009163C2" w:rsidP="009163C2">
            <w:pPr>
              <w:ind w:right="-90"/>
              <w:rPr>
                <w:rFonts w:ascii="Aparajita" w:eastAsiaTheme="minorEastAsia" w:hAnsi="Aparajita" w:cs="Aparajita"/>
                <w:sz w:val="24"/>
                <w:szCs w:val="24"/>
              </w:rPr>
            </w:pPr>
            <w:r>
              <w:rPr>
                <w:rFonts w:ascii="Aparajita" w:eastAsiaTheme="minorEastAsia" w:hAnsi="Aparajita" w:cs="Aparajita"/>
                <w:b/>
                <w:bCs/>
                <w:sz w:val="24"/>
                <w:szCs w:val="24"/>
              </w:rPr>
              <w:t>Evaluation of lessons for components 7 and 8 (Submit for class participation)</w:t>
            </w:r>
          </w:p>
          <w:p w:rsidR="009163C2" w:rsidRDefault="009163C2" w:rsidP="001E63D2">
            <w:pPr>
              <w:ind w:right="-90"/>
              <w:rPr>
                <w:rFonts w:ascii="Aparajita" w:eastAsiaTheme="minorEastAsia" w:hAnsi="Aparajita" w:cs="Aparajita"/>
                <w:b/>
                <w:sz w:val="24"/>
                <w:szCs w:val="24"/>
              </w:rPr>
            </w:pPr>
          </w:p>
          <w:p w:rsidR="00204459" w:rsidRPr="00211955" w:rsidRDefault="00204459" w:rsidP="001E63D2">
            <w:pPr>
              <w:ind w:right="-90"/>
              <w:rPr>
                <w:rFonts w:ascii="Aparajita" w:eastAsiaTheme="minorEastAsia" w:hAnsi="Aparajita" w:cs="Aparajita"/>
                <w:sz w:val="24"/>
                <w:szCs w:val="24"/>
              </w:rPr>
            </w:pPr>
            <w:r w:rsidRPr="00211955">
              <w:rPr>
                <w:rFonts w:ascii="Aparajita" w:eastAsiaTheme="minorEastAsia" w:hAnsi="Aparajita" w:cs="Aparajita"/>
                <w:b/>
                <w:sz w:val="24"/>
                <w:szCs w:val="24"/>
              </w:rPr>
              <w:t xml:space="preserve">Task #4: </w:t>
            </w:r>
            <w:r w:rsidRPr="00211955">
              <w:rPr>
                <w:rFonts w:ascii="Aparajita" w:eastAsiaTheme="minorEastAsia" w:hAnsi="Aparajita" w:cs="Aparajita"/>
                <w:sz w:val="24"/>
                <w:szCs w:val="24"/>
              </w:rPr>
              <w:t xml:space="preserve">Create an activity to teach the content vocabulary for a particular lesson </w:t>
            </w:r>
          </w:p>
          <w:p w:rsidR="00204459" w:rsidRPr="00211955" w:rsidRDefault="00204459" w:rsidP="001E63D2">
            <w:pPr>
              <w:ind w:right="-90"/>
              <w:rPr>
                <w:rFonts w:ascii="Aparajita" w:eastAsiaTheme="minorEastAsia" w:hAnsi="Aparajita" w:cs="Aparajita"/>
                <w:sz w:val="24"/>
                <w:szCs w:val="24"/>
              </w:rPr>
            </w:pPr>
          </w:p>
          <w:p w:rsidR="00204459" w:rsidRPr="00211955" w:rsidRDefault="00204459" w:rsidP="003526BE">
            <w:pPr>
              <w:ind w:right="-90"/>
              <w:rPr>
                <w:rFonts w:ascii="Aparajita" w:eastAsiaTheme="minorEastAsia" w:hAnsi="Aparajita" w:cs="Aparajita"/>
                <w:sz w:val="24"/>
                <w:szCs w:val="24"/>
              </w:rPr>
            </w:pPr>
          </w:p>
        </w:tc>
      </w:tr>
      <w:tr w:rsidR="00204459" w:rsidRPr="00211955" w:rsidTr="007E1CDC">
        <w:tc>
          <w:tcPr>
            <w:tcW w:w="975" w:type="dxa"/>
            <w:shd w:val="clear" w:color="auto" w:fill="92D050"/>
          </w:tcPr>
          <w:p w:rsidR="00204459" w:rsidRPr="00211955" w:rsidRDefault="00204459" w:rsidP="001E63D2">
            <w:pPr>
              <w:ind w:right="-90"/>
              <w:rPr>
                <w:rFonts w:ascii="Aparajita" w:eastAsiaTheme="minorEastAsia" w:hAnsi="Aparajita" w:cs="Aparajita"/>
                <w:sz w:val="24"/>
                <w:szCs w:val="24"/>
              </w:rPr>
            </w:pPr>
          </w:p>
          <w:p w:rsidR="00204459" w:rsidRDefault="007E1CDC" w:rsidP="005313C4">
            <w:pPr>
              <w:ind w:right="-90"/>
              <w:rPr>
                <w:rFonts w:ascii="Aparajita" w:eastAsiaTheme="minorEastAsia" w:hAnsi="Aparajita" w:cs="Aparajita"/>
                <w:sz w:val="24"/>
                <w:szCs w:val="24"/>
              </w:rPr>
            </w:pPr>
            <w:r>
              <w:rPr>
                <w:rFonts w:ascii="Aparajita" w:eastAsiaTheme="minorEastAsia" w:hAnsi="Aparajita" w:cs="Aparajita"/>
                <w:sz w:val="24"/>
                <w:szCs w:val="24"/>
              </w:rPr>
              <w:t>Week 15</w:t>
            </w:r>
            <w:r w:rsidR="00E954B3">
              <w:rPr>
                <w:rFonts w:ascii="Aparajita" w:eastAsiaTheme="minorEastAsia" w:hAnsi="Aparajita" w:cs="Aparajita"/>
                <w:sz w:val="24"/>
                <w:szCs w:val="24"/>
              </w:rPr>
              <w:t>/16</w:t>
            </w:r>
            <w:r w:rsidR="00F015E0">
              <w:rPr>
                <w:rFonts w:ascii="Aparajita" w:eastAsiaTheme="minorEastAsia" w:hAnsi="Aparajita" w:cs="Aparajita"/>
                <w:sz w:val="24"/>
                <w:szCs w:val="24"/>
              </w:rPr>
              <w:t xml:space="preserve"> – </w:t>
            </w:r>
            <w:r w:rsidR="005313C4">
              <w:rPr>
                <w:rFonts w:ascii="Aparajita" w:eastAsiaTheme="minorEastAsia" w:hAnsi="Aparajita" w:cs="Aparajita"/>
                <w:sz w:val="24"/>
                <w:szCs w:val="24"/>
              </w:rPr>
              <w:t xml:space="preserve">May </w:t>
            </w:r>
            <w:r w:rsidR="00E954B3">
              <w:rPr>
                <w:rFonts w:ascii="Aparajita" w:eastAsiaTheme="minorEastAsia" w:hAnsi="Aparajita" w:cs="Aparajita"/>
                <w:sz w:val="24"/>
                <w:szCs w:val="24"/>
              </w:rPr>
              <w:t>3</w:t>
            </w:r>
          </w:p>
          <w:p w:rsidR="005313C4" w:rsidRPr="00211955" w:rsidRDefault="005313C4" w:rsidP="00560911">
            <w:pPr>
              <w:ind w:right="-90"/>
              <w:rPr>
                <w:rFonts w:ascii="Aparajita" w:eastAsiaTheme="minorEastAsia" w:hAnsi="Aparajita" w:cs="Aparajita"/>
                <w:sz w:val="24"/>
                <w:szCs w:val="24"/>
              </w:rPr>
            </w:pPr>
            <w:r>
              <w:rPr>
                <w:rFonts w:ascii="Aparajita" w:eastAsiaTheme="minorEastAsia" w:hAnsi="Aparajita" w:cs="Aparajita"/>
                <w:sz w:val="24"/>
                <w:szCs w:val="24"/>
              </w:rPr>
              <w:t xml:space="preserve">Face to Face </w:t>
            </w:r>
          </w:p>
        </w:tc>
        <w:tc>
          <w:tcPr>
            <w:tcW w:w="3268" w:type="dxa"/>
            <w:shd w:val="clear" w:color="auto" w:fill="92D050"/>
          </w:tcPr>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sz w:val="24"/>
                <w:szCs w:val="24"/>
              </w:rPr>
            </w:pPr>
          </w:p>
          <w:p w:rsidR="00204459" w:rsidRPr="00211955" w:rsidRDefault="00204459" w:rsidP="001E63D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Aparajita" w:eastAsiaTheme="minorEastAsia" w:hAnsi="Aparajita" w:cs="Aparajita"/>
                <w:b/>
                <w:sz w:val="24"/>
                <w:szCs w:val="24"/>
              </w:rPr>
            </w:pPr>
            <w:r w:rsidRPr="00211955">
              <w:rPr>
                <w:rFonts w:ascii="Aparajita" w:eastAsiaTheme="minorEastAsia" w:hAnsi="Aparajita" w:cs="Aparajita"/>
                <w:b/>
                <w:sz w:val="24"/>
                <w:szCs w:val="24"/>
              </w:rPr>
              <w:t>Last Official Day of Class</w:t>
            </w:r>
          </w:p>
          <w:p w:rsidR="00204459" w:rsidRPr="003526BE" w:rsidRDefault="00325692" w:rsidP="003526BE">
            <w:pPr>
              <w:ind w:right="-90"/>
              <w:rPr>
                <w:rFonts w:ascii="Aparajita" w:eastAsiaTheme="minorEastAsia" w:hAnsi="Aparajita" w:cs="Aparajita"/>
                <w:sz w:val="24"/>
                <w:szCs w:val="24"/>
              </w:rPr>
            </w:pPr>
            <w:r>
              <w:rPr>
                <w:rFonts w:ascii="Aparajita" w:eastAsiaTheme="minorEastAsia" w:hAnsi="Aparajita" w:cs="Aparajita"/>
                <w:sz w:val="24"/>
                <w:szCs w:val="24"/>
              </w:rPr>
              <w:t xml:space="preserve">Scheduled final </w:t>
            </w:r>
            <w:r w:rsidR="00301333">
              <w:rPr>
                <w:rFonts w:ascii="Aparajita" w:eastAsiaTheme="minorEastAsia" w:hAnsi="Aparajita" w:cs="Aparajita"/>
                <w:sz w:val="24"/>
                <w:szCs w:val="24"/>
              </w:rPr>
              <w:t>presentations</w:t>
            </w:r>
            <w:r w:rsidR="003526BE">
              <w:rPr>
                <w:rFonts w:ascii="Aparajita" w:eastAsiaTheme="minorEastAsia" w:hAnsi="Aparajita" w:cs="Aparajita"/>
                <w:sz w:val="24"/>
                <w:szCs w:val="24"/>
              </w:rPr>
              <w:t>:</w:t>
            </w:r>
          </w:p>
          <w:p w:rsidR="00204459" w:rsidRPr="00211955" w:rsidRDefault="00204459" w:rsidP="003526B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Aparajita" w:eastAsiaTheme="minorEastAsia" w:hAnsi="Aparajita" w:cs="Aparajita"/>
                <w:sz w:val="24"/>
                <w:szCs w:val="24"/>
              </w:rPr>
            </w:pPr>
            <w:r w:rsidRPr="00211955">
              <w:rPr>
                <w:rFonts w:ascii="Arial" w:eastAsiaTheme="minorEastAsia" w:hAnsi="Arial" w:cs="Arial"/>
                <w:sz w:val="24"/>
                <w:szCs w:val="24"/>
              </w:rPr>
              <w:t>■</w:t>
            </w:r>
            <w:r w:rsidRPr="003526BE">
              <w:rPr>
                <w:rFonts w:ascii="Aparajita" w:eastAsiaTheme="minorEastAsia" w:hAnsi="Aparajita" w:cs="Aparajita"/>
                <w:b/>
                <w:sz w:val="24"/>
                <w:szCs w:val="24"/>
              </w:rPr>
              <w:t>Sheltered content</w:t>
            </w:r>
            <w:r w:rsidR="00FD5207" w:rsidRPr="003526BE">
              <w:rPr>
                <w:rFonts w:ascii="Aparajita" w:eastAsiaTheme="minorEastAsia" w:hAnsi="Aparajita" w:cs="Aparajita"/>
                <w:b/>
                <w:sz w:val="24"/>
                <w:szCs w:val="24"/>
              </w:rPr>
              <w:t xml:space="preserve"> teaching presentations</w:t>
            </w:r>
          </w:p>
        </w:tc>
        <w:tc>
          <w:tcPr>
            <w:tcW w:w="3268" w:type="dxa"/>
            <w:gridSpan w:val="2"/>
            <w:shd w:val="clear" w:color="auto" w:fill="92D050"/>
          </w:tcPr>
          <w:p w:rsidR="00204459" w:rsidRPr="00211955" w:rsidRDefault="00204459" w:rsidP="001E63D2">
            <w:pPr>
              <w:ind w:right="-90"/>
              <w:jc w:val="center"/>
              <w:rPr>
                <w:rFonts w:ascii="Aparajita" w:eastAsiaTheme="minorEastAsia" w:hAnsi="Aparajita" w:cs="Aparajita"/>
                <w:b/>
                <w:bCs/>
                <w:sz w:val="24"/>
                <w:szCs w:val="24"/>
              </w:rPr>
            </w:pPr>
          </w:p>
          <w:p w:rsidR="00204459" w:rsidRPr="00211955" w:rsidRDefault="00204459" w:rsidP="001E63D2">
            <w:pPr>
              <w:ind w:left="60" w:right="-90"/>
              <w:jc w:val="center"/>
              <w:rPr>
                <w:rFonts w:ascii="Aparajita" w:eastAsiaTheme="minorEastAsia" w:hAnsi="Aparajita" w:cs="Aparajita"/>
                <w:b/>
                <w:bCs/>
                <w:sz w:val="24"/>
                <w:szCs w:val="24"/>
              </w:rPr>
            </w:pPr>
            <w:r w:rsidRPr="00211955">
              <w:rPr>
                <w:rFonts w:ascii="Aparajita" w:eastAsiaTheme="minorEastAsia" w:hAnsi="Aparajita" w:cs="Aparajita"/>
                <w:b/>
                <w:bCs/>
                <w:sz w:val="24"/>
                <w:szCs w:val="24"/>
              </w:rPr>
              <w:t>- - - - -</w:t>
            </w:r>
          </w:p>
        </w:tc>
        <w:tc>
          <w:tcPr>
            <w:tcW w:w="3289" w:type="dxa"/>
            <w:gridSpan w:val="2"/>
            <w:shd w:val="clear" w:color="auto" w:fill="92D050"/>
          </w:tcPr>
          <w:p w:rsidR="00204459" w:rsidRPr="00211955" w:rsidRDefault="00204459" w:rsidP="001E63D2">
            <w:pPr>
              <w:ind w:right="-90"/>
              <w:rPr>
                <w:rFonts w:ascii="Aparajita" w:eastAsiaTheme="minorEastAsia" w:hAnsi="Aparajita" w:cs="Aparajita"/>
                <w:b/>
                <w:sz w:val="24"/>
                <w:szCs w:val="24"/>
              </w:rPr>
            </w:pPr>
          </w:p>
          <w:p w:rsidR="005313C4" w:rsidRDefault="00204459" w:rsidP="005313C4">
            <w:pPr>
              <w:ind w:right="-90"/>
              <w:rPr>
                <w:rFonts w:ascii="Aparajita" w:eastAsiaTheme="minorEastAsia" w:hAnsi="Aparajita" w:cs="Aparajita"/>
                <w:b/>
                <w:sz w:val="24"/>
                <w:szCs w:val="24"/>
              </w:rPr>
            </w:pPr>
            <w:r w:rsidRPr="00211955">
              <w:rPr>
                <w:rFonts w:ascii="Aparajita" w:eastAsiaTheme="minorEastAsia" w:hAnsi="Aparajita" w:cs="Aparajita"/>
                <w:b/>
                <w:sz w:val="24"/>
                <w:szCs w:val="24"/>
              </w:rPr>
              <w:t>Sheltered Lessons</w:t>
            </w:r>
            <w:r w:rsidR="005313C4" w:rsidRPr="00211955">
              <w:rPr>
                <w:rFonts w:ascii="Aparajita" w:eastAsiaTheme="minorEastAsia" w:hAnsi="Aparajita" w:cs="Aparajita"/>
                <w:b/>
                <w:sz w:val="24"/>
                <w:szCs w:val="24"/>
              </w:rPr>
              <w:t xml:space="preserve"> </w:t>
            </w:r>
          </w:p>
          <w:p w:rsidR="005313C4" w:rsidRPr="00211955" w:rsidRDefault="005313C4" w:rsidP="005313C4">
            <w:pPr>
              <w:ind w:right="-90"/>
              <w:rPr>
                <w:rFonts w:ascii="Aparajita" w:eastAsiaTheme="minorEastAsia" w:hAnsi="Aparajita" w:cs="Aparajita"/>
                <w:b/>
                <w:sz w:val="24"/>
                <w:szCs w:val="24"/>
              </w:rPr>
            </w:pPr>
            <w:r w:rsidRPr="00211955">
              <w:rPr>
                <w:rFonts w:ascii="Aparajita" w:eastAsiaTheme="minorEastAsia" w:hAnsi="Aparajita" w:cs="Aparajita"/>
                <w:b/>
                <w:sz w:val="24"/>
                <w:szCs w:val="24"/>
              </w:rPr>
              <w:t>SIOP Lesson Plans due</w:t>
            </w:r>
          </w:p>
          <w:p w:rsidR="00204459" w:rsidRPr="00211955" w:rsidRDefault="00204459" w:rsidP="001E63D2">
            <w:pPr>
              <w:ind w:right="-90"/>
              <w:rPr>
                <w:rFonts w:ascii="Aparajita" w:eastAsiaTheme="minorEastAsia" w:hAnsi="Aparajita" w:cs="Aparajita"/>
                <w:sz w:val="24"/>
                <w:szCs w:val="24"/>
              </w:rPr>
            </w:pPr>
          </w:p>
        </w:tc>
      </w:tr>
    </w:tbl>
    <w:p w:rsidR="005313C4" w:rsidRPr="00221C2E" w:rsidRDefault="005313C4" w:rsidP="005313C4"/>
    <w:sectPr w:rsidR="005313C4" w:rsidRPr="00221C2E" w:rsidSect="0030105E">
      <w:footerReference w:type="default" r:id="rId20"/>
      <w:type w:val="continuous"/>
      <w:pgSz w:w="12240" w:h="15840"/>
      <w:pgMar w:top="1170" w:right="1260" w:bottom="90" w:left="810" w:header="1080" w:footer="1080" w:gutter="0"/>
      <w:cols w:space="720"/>
      <w:noEndnote/>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BE9" w:rsidRDefault="00C34BE9">
      <w:r>
        <w:separator/>
      </w:r>
    </w:p>
  </w:endnote>
  <w:endnote w:type="continuationSeparator" w:id="0">
    <w:p w:rsidR="00C34BE9" w:rsidRDefault="00C3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arajit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E1F" w:rsidRDefault="00CF7E1F">
    <w:pPr>
      <w:spacing w:line="240" w:lineRule="exact"/>
    </w:pPr>
  </w:p>
  <w:p w:rsidR="00CF7E1F" w:rsidRDefault="00CF7E1F">
    <w:pPr>
      <w:framePr w:wrap="auto" w:vAnchor="text" w:hAnchor="margin" w:xAlign="right" w:y="1"/>
      <w:jc w:val="center"/>
    </w:pPr>
    <w:r>
      <w:fldChar w:fldCharType="begin"/>
    </w:r>
    <w:r>
      <w:instrText xml:space="preserve">PAGE </w:instrText>
    </w:r>
    <w:r>
      <w:fldChar w:fldCharType="separate"/>
    </w:r>
    <w:r w:rsidR="005A75FD">
      <w:rPr>
        <w:noProof/>
      </w:rPr>
      <w:t>2</w:t>
    </w:r>
    <w:r>
      <w:rPr>
        <w:noProof/>
      </w:rPr>
      <w:fldChar w:fldCharType="end"/>
    </w:r>
  </w:p>
  <w:p w:rsidR="00CF7E1F" w:rsidRDefault="00CF7E1F">
    <w:pPr>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BE9" w:rsidRDefault="00C34BE9">
      <w:r>
        <w:separator/>
      </w:r>
    </w:p>
  </w:footnote>
  <w:footnote w:type="continuationSeparator" w:id="0">
    <w:p w:rsidR="00C34BE9" w:rsidRDefault="00C34BE9">
      <w:r>
        <w:continuationSeparator/>
      </w:r>
    </w:p>
  </w:footnote>
  <w:footnote w:id="1">
    <w:p w:rsidR="00CF7E1F" w:rsidRPr="00F51D08" w:rsidRDefault="00CF7E1F" w:rsidP="00B976F7">
      <w:pPr>
        <w:pStyle w:val="FootnoteText"/>
        <w:ind w:left="720"/>
        <w:rPr>
          <w:rFonts w:ascii="Aparajita" w:hAnsi="Aparajita" w:cs="Aparajita"/>
          <w:sz w:val="24"/>
          <w:szCs w:val="24"/>
        </w:rPr>
      </w:pPr>
      <w:r w:rsidRPr="00F51D08">
        <w:rPr>
          <w:rStyle w:val="FootnoteReference"/>
          <w:rFonts w:ascii="Aparajita" w:hAnsi="Aparajita" w:cs="Aparajita"/>
          <w:sz w:val="24"/>
          <w:szCs w:val="24"/>
          <w:vertAlign w:val="superscript"/>
        </w:rPr>
        <w:footnoteRef/>
      </w:r>
      <w:r w:rsidRPr="00F51D08">
        <w:rPr>
          <w:rFonts w:ascii="Aparajita" w:hAnsi="Aparajita" w:cs="Aparajita"/>
          <w:sz w:val="24"/>
          <w:szCs w:val="24"/>
          <w:vertAlign w:val="superscript"/>
        </w:rPr>
        <w:t xml:space="preserve"> </w:t>
      </w:r>
      <w:r w:rsidRPr="00F51D08">
        <w:rPr>
          <w:rFonts w:ascii="Aparajita" w:hAnsi="Aparajita" w:cs="Aparajita"/>
          <w:sz w:val="24"/>
          <w:szCs w:val="24"/>
        </w:rPr>
        <w:t>The SEI endorsement currently consists of 6 credits or 90 hours (2 semester-long courses).</w:t>
      </w:r>
    </w:p>
  </w:footnote>
  <w:footnote w:id="2">
    <w:p w:rsidR="00CF7E1F" w:rsidRPr="00F51D08" w:rsidRDefault="00CF7E1F" w:rsidP="00B976F7">
      <w:pPr>
        <w:pStyle w:val="FootnoteText"/>
        <w:ind w:left="720"/>
        <w:rPr>
          <w:rFonts w:ascii="Aparajita" w:hAnsi="Aparajita" w:cs="Aparajita"/>
          <w:sz w:val="24"/>
          <w:szCs w:val="24"/>
        </w:rPr>
      </w:pPr>
      <w:r w:rsidRPr="00F51D08">
        <w:rPr>
          <w:rStyle w:val="FootnoteReference"/>
          <w:rFonts w:ascii="Aparajita" w:hAnsi="Aparajita" w:cs="Aparajita"/>
          <w:sz w:val="24"/>
          <w:szCs w:val="24"/>
          <w:vertAlign w:val="superscript"/>
        </w:rPr>
        <w:footnoteRef/>
      </w:r>
      <w:r w:rsidRPr="00F51D08">
        <w:rPr>
          <w:rFonts w:ascii="Aparajita" w:hAnsi="Aparajita" w:cs="Aparajita"/>
          <w:sz w:val="24"/>
          <w:szCs w:val="24"/>
          <w:vertAlign w:val="superscript"/>
        </w:rPr>
        <w:t xml:space="preserve"> </w:t>
      </w:r>
      <w:r w:rsidRPr="00F51D08">
        <w:rPr>
          <w:rFonts w:ascii="Aparajita" w:hAnsi="Aparajita" w:cs="Aparajita"/>
          <w:sz w:val="24"/>
          <w:szCs w:val="24"/>
        </w:rPr>
        <w:t>AZELLA is an acronym for Arizona English Language Learner Assessment.</w:t>
      </w:r>
    </w:p>
  </w:footnote>
  <w:footnote w:id="3">
    <w:p w:rsidR="00CF7E1F" w:rsidRPr="00F51D08" w:rsidRDefault="00CF7E1F" w:rsidP="007E4257">
      <w:pPr>
        <w:pStyle w:val="FootnoteText"/>
        <w:ind w:left="720"/>
        <w:rPr>
          <w:rFonts w:ascii="Aparajita" w:hAnsi="Aparajita" w:cs="Aparajita"/>
          <w:sz w:val="24"/>
          <w:szCs w:val="24"/>
        </w:rPr>
      </w:pPr>
      <w:r w:rsidRPr="00F51D08">
        <w:rPr>
          <w:rStyle w:val="FootnoteReference"/>
          <w:rFonts w:ascii="Aparajita" w:hAnsi="Aparajita" w:cs="Aparajita"/>
          <w:sz w:val="24"/>
          <w:szCs w:val="24"/>
          <w:vertAlign w:val="superscript"/>
        </w:rPr>
        <w:footnoteRef/>
      </w:r>
      <w:r w:rsidRPr="00F51D08">
        <w:rPr>
          <w:rFonts w:ascii="Aparajita" w:hAnsi="Aparajita" w:cs="Aparajita"/>
          <w:sz w:val="24"/>
          <w:szCs w:val="24"/>
        </w:rPr>
        <w:t xml:space="preserve"> InTASC: Interstate Teacher Assessment and Support Consortium; ISTE NETS-T: International Society for Technology in Education National Education Standards for Teachers.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lowerLetter"/>
      <w:lvlText w:val="%1"/>
      <w:lvlJc w:val="left"/>
      <w:rPr>
        <w:rFonts w:ascii="Times New Roman" w:hAnsi="Times New Roman" w:cs="Times New Roman"/>
      </w:rPr>
    </w:lvl>
    <w:lvl w:ilvl="1">
      <w:start w:val="1"/>
      <w:numFmt w:val="decimal"/>
      <w:pStyle w:val="level2"/>
      <w:lvlText w:val="%2."/>
      <w:lvlJc w:val="left"/>
      <w:pPr>
        <w:tabs>
          <w:tab w:val="num" w:pos="144"/>
        </w:tabs>
        <w:ind w:left="144" w:hanging="216"/>
      </w:pPr>
      <w:rPr>
        <w:rFonts w:ascii="Arial" w:hAnsi="Arial" w:cs="Arial"/>
        <w:sz w:val="16"/>
        <w:szCs w:val="16"/>
      </w:rPr>
    </w:lvl>
    <w:lvl w:ilvl="2">
      <w:start w:val="1"/>
      <w:numFmt w:val="decimal"/>
      <w:pStyle w:val="level3"/>
      <w:lvlText w:val="%3."/>
      <w:lvlJc w:val="left"/>
      <w:pPr>
        <w:tabs>
          <w:tab w:val="num" w:pos="144"/>
        </w:tabs>
        <w:ind w:left="162" w:hanging="180"/>
      </w:pPr>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nsid w:val="00000002"/>
    <w:multiLevelType w:val="multilevel"/>
    <w:tmpl w:val="00000000"/>
    <w:lvl w:ilvl="0">
      <w:start w:val="1"/>
      <w:numFmt w:val="decimal"/>
      <w:pStyle w:val="level1"/>
      <w:lvlText w:val="%1."/>
      <w:lvlJc w:val="left"/>
      <w:pPr>
        <w:tabs>
          <w:tab w:val="num" w:pos="216"/>
        </w:tabs>
        <w:ind w:left="216" w:hanging="234"/>
      </w:pPr>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
    <w:nsid w:val="00000003"/>
    <w:multiLevelType w:val="multilevel"/>
    <w:tmpl w:val="00000000"/>
    <w:lvl w:ilvl="0">
      <w:start w:val="1"/>
      <w:numFmt w:val="decimal"/>
      <w:lvlText w:val="%1."/>
      <w:lvlJc w:val="left"/>
      <w:pPr>
        <w:tabs>
          <w:tab w:val="num" w:pos="144"/>
        </w:tabs>
        <w:ind w:left="144" w:hanging="216"/>
      </w:pPr>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lowerLetter"/>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3">
    <w:nsid w:val="00000004"/>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4">
    <w:nsid w:val="00000005"/>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5">
    <w:nsid w:val="00000006"/>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6">
    <w:nsid w:val="00000007"/>
    <w:multiLevelType w:val="multilevel"/>
    <w:tmpl w:val="00000000"/>
    <w:lvl w:ilvl="0">
      <w:start w:val="1"/>
      <w:numFmt w:val="decimal"/>
      <w:lvlText w:val="%1."/>
      <w:lvlJc w:val="left"/>
      <w:pPr>
        <w:tabs>
          <w:tab w:val="num" w:pos="144"/>
        </w:tabs>
        <w:ind w:left="144" w:hanging="216"/>
      </w:pPr>
      <w:rPr>
        <w:rFonts w:ascii="Arial" w:hAnsi="Arial" w:cs="Arial"/>
        <w:sz w:val="16"/>
        <w:szCs w:val="16"/>
      </w:rPr>
    </w:lvl>
    <w:lvl w:ilvl="1">
      <w:start w:val="1"/>
      <w:numFmt w:val="decimal"/>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7">
    <w:nsid w:val="00000008"/>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8">
    <w:nsid w:val="00000009"/>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9">
    <w:nsid w:val="0000000A"/>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0">
    <w:nsid w:val="02EF2D16"/>
    <w:multiLevelType w:val="hybridMultilevel"/>
    <w:tmpl w:val="F4B8E9DC"/>
    <w:lvl w:ilvl="0" w:tplc="0409000F">
      <w:start w:val="3"/>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044B59C9"/>
    <w:multiLevelType w:val="hybridMultilevel"/>
    <w:tmpl w:val="23781724"/>
    <w:lvl w:ilvl="0" w:tplc="C0D8C7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8869A6"/>
    <w:multiLevelType w:val="hybridMultilevel"/>
    <w:tmpl w:val="C18E1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88B5F45"/>
    <w:multiLevelType w:val="hybridMultilevel"/>
    <w:tmpl w:val="2AD47DB4"/>
    <w:lvl w:ilvl="0" w:tplc="0409000F">
      <w:start w:val="2"/>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08E4327E"/>
    <w:multiLevelType w:val="hybridMultilevel"/>
    <w:tmpl w:val="FEF22ED4"/>
    <w:lvl w:ilvl="0" w:tplc="94E21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856B3F"/>
    <w:multiLevelType w:val="hybridMultilevel"/>
    <w:tmpl w:val="226E57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0B2B1771"/>
    <w:multiLevelType w:val="hybridMultilevel"/>
    <w:tmpl w:val="9E303F34"/>
    <w:lvl w:ilvl="0" w:tplc="F4CAAC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6D4352"/>
    <w:multiLevelType w:val="hybridMultilevel"/>
    <w:tmpl w:val="ABAA1030"/>
    <w:lvl w:ilvl="0" w:tplc="B72A52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0E7D013D"/>
    <w:multiLevelType w:val="hybridMultilevel"/>
    <w:tmpl w:val="F8FCA576"/>
    <w:lvl w:ilvl="0" w:tplc="2EFCF66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0000D74"/>
    <w:multiLevelType w:val="hybridMultilevel"/>
    <w:tmpl w:val="67E67D56"/>
    <w:lvl w:ilvl="0" w:tplc="F4F88978">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358461B"/>
    <w:multiLevelType w:val="hybridMultilevel"/>
    <w:tmpl w:val="55285A3C"/>
    <w:lvl w:ilvl="0" w:tplc="58287886">
      <w:start w:val="1"/>
      <w:numFmt w:val="decimal"/>
      <w:lvlText w:val="%1."/>
      <w:lvlJc w:val="left"/>
      <w:pPr>
        <w:tabs>
          <w:tab w:val="num" w:pos="1170"/>
        </w:tabs>
        <w:ind w:left="1170" w:hanging="360"/>
      </w:pPr>
      <w:rPr>
        <w:rFonts w:hint="default"/>
      </w:rPr>
    </w:lvl>
    <w:lvl w:ilvl="1" w:tplc="04090001">
      <w:start w:val="1"/>
      <w:numFmt w:val="bullet"/>
      <w:lvlText w:val=""/>
      <w:lvlJc w:val="left"/>
      <w:pPr>
        <w:tabs>
          <w:tab w:val="num" w:pos="1890"/>
        </w:tabs>
        <w:ind w:left="1890" w:hanging="360"/>
      </w:pPr>
      <w:rPr>
        <w:rFonts w:ascii="Symbol" w:hAnsi="Symbol" w:hint="default"/>
      </w:r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nsid w:val="15063441"/>
    <w:multiLevelType w:val="hybridMultilevel"/>
    <w:tmpl w:val="BF16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741C91"/>
    <w:multiLevelType w:val="hybridMultilevel"/>
    <w:tmpl w:val="021AFDE2"/>
    <w:lvl w:ilvl="0" w:tplc="1DACC0E0">
      <w:numFmt w:val="bullet"/>
      <w:lvlText w:val=""/>
      <w:lvlJc w:val="left"/>
      <w:pPr>
        <w:ind w:left="930" w:hanging="360"/>
      </w:pPr>
      <w:rPr>
        <w:rFonts w:ascii="Symbol" w:eastAsia="Times New Roman" w:hAnsi="Symbol" w:cs="Aparajita"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3">
    <w:nsid w:val="1AAD1A6F"/>
    <w:multiLevelType w:val="hybridMultilevel"/>
    <w:tmpl w:val="37DC4890"/>
    <w:lvl w:ilvl="0" w:tplc="EAC4E72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A82336"/>
    <w:multiLevelType w:val="hybridMultilevel"/>
    <w:tmpl w:val="DEE0B6B4"/>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21056640"/>
    <w:multiLevelType w:val="hybridMultilevel"/>
    <w:tmpl w:val="D862A29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22E8657B"/>
    <w:multiLevelType w:val="hybridMultilevel"/>
    <w:tmpl w:val="E62E25BA"/>
    <w:lvl w:ilvl="0" w:tplc="04090017">
      <w:start w:val="1"/>
      <w:numFmt w:val="lowerLetter"/>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7">
    <w:nsid w:val="243B1F0E"/>
    <w:multiLevelType w:val="hybridMultilevel"/>
    <w:tmpl w:val="02FCF6FA"/>
    <w:lvl w:ilvl="0" w:tplc="E9D088B4">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28">
    <w:nsid w:val="28B867CB"/>
    <w:multiLevelType w:val="hybridMultilevel"/>
    <w:tmpl w:val="C6F8CE3E"/>
    <w:lvl w:ilvl="0" w:tplc="D56627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500897"/>
    <w:multiLevelType w:val="hybridMultilevel"/>
    <w:tmpl w:val="F4FC2120"/>
    <w:lvl w:ilvl="0" w:tplc="C85CE8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19781B"/>
    <w:multiLevelType w:val="hybridMultilevel"/>
    <w:tmpl w:val="8244F05C"/>
    <w:lvl w:ilvl="0" w:tplc="3D1A79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5443774"/>
    <w:multiLevelType w:val="hybridMultilevel"/>
    <w:tmpl w:val="A69053FC"/>
    <w:lvl w:ilvl="0" w:tplc="6A50076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AC252D"/>
    <w:multiLevelType w:val="multilevel"/>
    <w:tmpl w:val="D3667F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441C6E"/>
    <w:multiLevelType w:val="multilevel"/>
    <w:tmpl w:val="E388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7D448B"/>
    <w:multiLevelType w:val="hybridMultilevel"/>
    <w:tmpl w:val="800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CE6574"/>
    <w:multiLevelType w:val="hybridMultilevel"/>
    <w:tmpl w:val="005E4D60"/>
    <w:lvl w:ilvl="0" w:tplc="81AC241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4A4E4416"/>
    <w:multiLevelType w:val="hybridMultilevel"/>
    <w:tmpl w:val="8E1AE014"/>
    <w:lvl w:ilvl="0" w:tplc="9D00A16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AA5512B"/>
    <w:multiLevelType w:val="hybridMultilevel"/>
    <w:tmpl w:val="03AC48A8"/>
    <w:lvl w:ilvl="0" w:tplc="E2325BA8">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B5363C8"/>
    <w:multiLevelType w:val="hybridMultilevel"/>
    <w:tmpl w:val="764259B8"/>
    <w:lvl w:ilvl="0" w:tplc="4B48809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4EF83D4C"/>
    <w:multiLevelType w:val="hybridMultilevel"/>
    <w:tmpl w:val="B3BA9C0E"/>
    <w:lvl w:ilvl="0" w:tplc="D172AD7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225CDF"/>
    <w:multiLevelType w:val="hybridMultilevel"/>
    <w:tmpl w:val="828CBA9C"/>
    <w:lvl w:ilvl="0" w:tplc="157C949A">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nsid w:val="519C02D4"/>
    <w:multiLevelType w:val="hybridMultilevel"/>
    <w:tmpl w:val="CD50116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2">
    <w:nsid w:val="57DA1F2C"/>
    <w:multiLevelType w:val="multilevel"/>
    <w:tmpl w:val="F4B8E9DC"/>
    <w:lvl w:ilvl="0">
      <w:start w:val="3"/>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43">
    <w:nsid w:val="5F3841CF"/>
    <w:multiLevelType w:val="hybridMultilevel"/>
    <w:tmpl w:val="071AAB3E"/>
    <w:lvl w:ilvl="0" w:tplc="979CC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3BE4C7D"/>
    <w:multiLevelType w:val="hybridMultilevel"/>
    <w:tmpl w:val="8D848DA6"/>
    <w:lvl w:ilvl="0" w:tplc="B90C7528">
      <w:start w:val="7"/>
      <w:numFmt w:val="decimal"/>
      <w:lvlText w:val="%1."/>
      <w:lvlJc w:val="lef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4060229"/>
    <w:multiLevelType w:val="multilevel"/>
    <w:tmpl w:val="10AAA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56729A"/>
    <w:multiLevelType w:val="hybridMultilevel"/>
    <w:tmpl w:val="929AAC8E"/>
    <w:lvl w:ilvl="0" w:tplc="D3586C78">
      <w:start w:val="7"/>
      <w:numFmt w:val="bullet"/>
      <w:lvlText w:val=""/>
      <w:lvlJc w:val="left"/>
      <w:pPr>
        <w:ind w:left="2520" w:hanging="360"/>
      </w:pPr>
      <w:rPr>
        <w:rFonts w:ascii="Symbol" w:eastAsia="Times New Roman" w:hAnsi="Symbol" w:cs="Times New Roman" w:hint="default"/>
        <w:color w:val="auto"/>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645C668F"/>
    <w:multiLevelType w:val="hybridMultilevel"/>
    <w:tmpl w:val="978A2DC6"/>
    <w:lvl w:ilvl="0" w:tplc="0409000F">
      <w:start w:val="2"/>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8">
    <w:nsid w:val="654733DD"/>
    <w:multiLevelType w:val="hybridMultilevel"/>
    <w:tmpl w:val="31C6CB78"/>
    <w:lvl w:ilvl="0" w:tplc="5582C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EEF0831"/>
    <w:multiLevelType w:val="hybridMultilevel"/>
    <w:tmpl w:val="83C6A412"/>
    <w:lvl w:ilvl="0" w:tplc="7188C8FA">
      <w:start w:val="1"/>
      <w:numFmt w:val="decimal"/>
      <w:lvlText w:val="%1."/>
      <w:lvlJc w:val="left"/>
      <w:pPr>
        <w:tabs>
          <w:tab w:val="num" w:pos="720"/>
        </w:tabs>
        <w:ind w:left="720" w:hanging="360"/>
      </w:pPr>
      <w:rPr>
        <w:rFonts w:ascii="Aparajita" w:hAnsi="Aparajita" w:cs="Aparajita" w:hint="default"/>
        <w:b w:val="0"/>
        <w:i w:val="0"/>
        <w:color w:val="000000" w:themeColor="text1"/>
        <w:sz w:val="24"/>
        <w:szCs w:val="24"/>
      </w:rPr>
    </w:lvl>
    <w:lvl w:ilvl="1" w:tplc="FF261B5A">
      <w:start w:val="1"/>
      <w:numFmt w:val="lowerLetter"/>
      <w:lvlText w:val="%2."/>
      <w:lvlJc w:val="left"/>
      <w:pPr>
        <w:tabs>
          <w:tab w:val="num" w:pos="1620"/>
        </w:tabs>
        <w:ind w:left="1620" w:hanging="360"/>
      </w:pPr>
      <w:rPr>
        <w:rFonts w:ascii="Aparajita" w:hAnsi="Aparajita" w:cs="Aparajita" w:hint="default"/>
        <w:b w:val="0"/>
        <w:i w:val="0"/>
        <w:color w:val="auto"/>
      </w:rPr>
    </w:lvl>
    <w:lvl w:ilvl="2" w:tplc="C1345C4E">
      <w:start w:val="1"/>
      <w:numFmt w:val="lowerRoman"/>
      <w:lvlText w:val="%3."/>
      <w:lvlJc w:val="right"/>
      <w:pPr>
        <w:tabs>
          <w:tab w:val="num" w:pos="2160"/>
        </w:tabs>
        <w:ind w:left="2160" w:hanging="180"/>
      </w:pPr>
      <w:rPr>
        <w:rFonts w:ascii="Times New Roman" w:hAnsi="Times New Roman" w:cs="Times New Roman"/>
        <w:b w:val="0"/>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0">
    <w:nsid w:val="73042D35"/>
    <w:multiLevelType w:val="hybridMultilevel"/>
    <w:tmpl w:val="E63882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nsid w:val="78761ABC"/>
    <w:multiLevelType w:val="hybridMultilevel"/>
    <w:tmpl w:val="A002E0B6"/>
    <w:lvl w:ilvl="0" w:tplc="C71E874A">
      <w:start w:val="1"/>
      <w:numFmt w:val="decimal"/>
      <w:lvlText w:val="(%1)"/>
      <w:lvlJc w:val="left"/>
      <w:pPr>
        <w:tabs>
          <w:tab w:val="num" w:pos="1500"/>
        </w:tabs>
        <w:ind w:left="1500" w:hanging="390"/>
      </w:pPr>
      <w:rPr>
        <w:rFonts w:ascii="Times New Roman" w:hAnsi="Times New Roman" w:cs="Times New Roman" w:hint="default"/>
      </w:rPr>
    </w:lvl>
    <w:lvl w:ilvl="1" w:tplc="04090019">
      <w:start w:val="1"/>
      <w:numFmt w:val="lowerLetter"/>
      <w:lvlText w:val="%2."/>
      <w:lvlJc w:val="left"/>
      <w:pPr>
        <w:tabs>
          <w:tab w:val="num" w:pos="2190"/>
        </w:tabs>
        <w:ind w:left="2190" w:hanging="360"/>
      </w:pPr>
      <w:rPr>
        <w:rFonts w:ascii="Times New Roman" w:hAnsi="Times New Roman" w:cs="Times New Roman"/>
      </w:rPr>
    </w:lvl>
    <w:lvl w:ilvl="2" w:tplc="0409001B">
      <w:start w:val="1"/>
      <w:numFmt w:val="lowerRoman"/>
      <w:lvlText w:val="%3."/>
      <w:lvlJc w:val="right"/>
      <w:pPr>
        <w:tabs>
          <w:tab w:val="num" w:pos="2910"/>
        </w:tabs>
        <w:ind w:left="2910" w:hanging="180"/>
      </w:pPr>
      <w:rPr>
        <w:rFonts w:ascii="Times New Roman" w:hAnsi="Times New Roman" w:cs="Times New Roman"/>
      </w:rPr>
    </w:lvl>
    <w:lvl w:ilvl="3" w:tplc="0409000F">
      <w:start w:val="1"/>
      <w:numFmt w:val="decimal"/>
      <w:lvlText w:val="%4."/>
      <w:lvlJc w:val="left"/>
      <w:pPr>
        <w:tabs>
          <w:tab w:val="num" w:pos="3630"/>
        </w:tabs>
        <w:ind w:left="3630" w:hanging="360"/>
      </w:pPr>
      <w:rPr>
        <w:rFonts w:ascii="Times New Roman" w:hAnsi="Times New Roman" w:cs="Times New Roman"/>
      </w:rPr>
    </w:lvl>
    <w:lvl w:ilvl="4" w:tplc="04090019">
      <w:start w:val="1"/>
      <w:numFmt w:val="lowerLetter"/>
      <w:lvlText w:val="%5."/>
      <w:lvlJc w:val="left"/>
      <w:pPr>
        <w:tabs>
          <w:tab w:val="num" w:pos="4350"/>
        </w:tabs>
        <w:ind w:left="4350" w:hanging="360"/>
      </w:pPr>
      <w:rPr>
        <w:rFonts w:ascii="Times New Roman" w:hAnsi="Times New Roman" w:cs="Times New Roman"/>
      </w:rPr>
    </w:lvl>
    <w:lvl w:ilvl="5" w:tplc="0409001B">
      <w:start w:val="1"/>
      <w:numFmt w:val="lowerRoman"/>
      <w:lvlText w:val="%6."/>
      <w:lvlJc w:val="right"/>
      <w:pPr>
        <w:tabs>
          <w:tab w:val="num" w:pos="5070"/>
        </w:tabs>
        <w:ind w:left="5070" w:hanging="180"/>
      </w:pPr>
      <w:rPr>
        <w:rFonts w:ascii="Times New Roman" w:hAnsi="Times New Roman" w:cs="Times New Roman"/>
      </w:rPr>
    </w:lvl>
    <w:lvl w:ilvl="6" w:tplc="0409000F">
      <w:start w:val="1"/>
      <w:numFmt w:val="decimal"/>
      <w:lvlText w:val="%7."/>
      <w:lvlJc w:val="left"/>
      <w:pPr>
        <w:tabs>
          <w:tab w:val="num" w:pos="5790"/>
        </w:tabs>
        <w:ind w:left="5790" w:hanging="360"/>
      </w:pPr>
      <w:rPr>
        <w:rFonts w:ascii="Times New Roman" w:hAnsi="Times New Roman" w:cs="Times New Roman"/>
      </w:rPr>
    </w:lvl>
    <w:lvl w:ilvl="7" w:tplc="04090019">
      <w:start w:val="1"/>
      <w:numFmt w:val="lowerLetter"/>
      <w:lvlText w:val="%8."/>
      <w:lvlJc w:val="left"/>
      <w:pPr>
        <w:tabs>
          <w:tab w:val="num" w:pos="6510"/>
        </w:tabs>
        <w:ind w:left="6510" w:hanging="360"/>
      </w:pPr>
      <w:rPr>
        <w:rFonts w:ascii="Times New Roman" w:hAnsi="Times New Roman" w:cs="Times New Roman"/>
      </w:rPr>
    </w:lvl>
    <w:lvl w:ilvl="8" w:tplc="0409001B">
      <w:start w:val="1"/>
      <w:numFmt w:val="lowerRoman"/>
      <w:lvlText w:val="%9."/>
      <w:lvlJc w:val="right"/>
      <w:pPr>
        <w:tabs>
          <w:tab w:val="num" w:pos="7230"/>
        </w:tabs>
        <w:ind w:left="7230" w:hanging="180"/>
      </w:pPr>
      <w:rPr>
        <w:rFonts w:ascii="Times New Roman" w:hAnsi="Times New Roman" w:cs="Times New Roman"/>
      </w:rPr>
    </w:lvl>
  </w:abstractNum>
  <w:abstractNum w:abstractNumId="52">
    <w:nsid w:val="7A5555D4"/>
    <w:multiLevelType w:val="hybridMultilevel"/>
    <w:tmpl w:val="B8BC9D98"/>
    <w:lvl w:ilvl="0" w:tplc="47A4E5AC">
      <w:start w:val="1"/>
      <w:numFmt w:val="decimal"/>
      <w:lvlText w:val="%1."/>
      <w:lvlJc w:val="left"/>
      <w:pPr>
        <w:tabs>
          <w:tab w:val="num" w:pos="1080"/>
        </w:tabs>
        <w:ind w:left="1080" w:hanging="720"/>
      </w:pPr>
      <w:rPr>
        <w:rFonts w:ascii="Times New Roman" w:hAnsi="Times New Roman" w:cs="Times New Roman"/>
        <w:b w:val="0"/>
        <w:bCs w:val="0"/>
        <w:i w:val="0"/>
        <w:iCs w:val="0"/>
        <w:strike w:val="0"/>
        <w:dstrike w:val="0"/>
        <w:u w:val="none"/>
        <w:effect w:val="none"/>
      </w:rPr>
    </w:lvl>
    <w:lvl w:ilvl="1" w:tplc="035416C8">
      <w:start w:val="1"/>
      <w:numFmt w:val="lowerLetter"/>
      <w:lvlText w:val="%2."/>
      <w:lvlJc w:val="left"/>
      <w:pPr>
        <w:tabs>
          <w:tab w:val="num" w:pos="2160"/>
        </w:tabs>
        <w:ind w:left="2160" w:hanging="1080"/>
      </w:pPr>
      <w:rPr>
        <w:rFonts w:ascii="Times New Roman" w:hAnsi="Times New Roman" w:cs="Times New Roman"/>
      </w:rPr>
    </w:lvl>
    <w:lvl w:ilvl="2" w:tplc="04090001">
      <w:start w:val="1"/>
      <w:numFmt w:val="bullet"/>
      <w:lvlText w:val=""/>
      <w:lvlJc w:val="left"/>
      <w:pPr>
        <w:tabs>
          <w:tab w:val="num" w:pos="2340"/>
        </w:tabs>
        <w:ind w:left="2340" w:hanging="360"/>
      </w:pPr>
      <w:rPr>
        <w:rFonts w:ascii="Symbol" w:hAnsi="Symbol" w:cs="Symbol" w:hint="default"/>
        <w:b w:val="0"/>
        <w:bCs w:val="0"/>
        <w:strike w:val="0"/>
        <w:dstrike w:val="0"/>
        <w:u w:val="none"/>
        <w:effect w:val="no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num w:numId="1">
    <w:abstractNumId w:val="0"/>
    <w:lvlOverride w:ilvl="0">
      <w:startOverride w:val="1"/>
      <w:lvl w:ilvl="0">
        <w:start w:val="1"/>
        <w:numFmt w:val="decimal"/>
        <w:lvlText w:val="%1"/>
        <w:lvlJc w:val="left"/>
        <w:rPr>
          <w:rFonts w:ascii="Times New Roman" w:hAnsi="Times New Roman" w:cs="Times New Roman"/>
        </w:rPr>
      </w:lvl>
    </w:lvlOverride>
    <w:lvlOverride w:ilvl="1">
      <w:startOverride w:val="1"/>
      <w:lvl w:ilvl="1">
        <w:start w:val="1"/>
        <w:numFmt w:val="decimal"/>
        <w:pStyle w:val="level2"/>
        <w:lvlText w:val="%2."/>
        <w:lvlJc w:val="left"/>
        <w:rPr>
          <w:rFonts w:ascii="Times New Roman" w:hAnsi="Times New Roman" w:cs="Times New Roman"/>
        </w:rPr>
      </w:lvl>
    </w:lvlOverride>
    <w:lvlOverride w:ilvl="2">
      <w:startOverride w:val="1"/>
      <w:lvl w:ilvl="2">
        <w:start w:val="1"/>
        <w:numFmt w:val="decimal"/>
        <w:pStyle w:val="level3"/>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2">
    <w:abstractNumId w:val="1"/>
    <w:lvlOverride w:ilvl="0">
      <w:startOverride w:val="1"/>
      <w:lvl w:ilvl="0">
        <w:start w:val="1"/>
        <w:numFmt w:val="decimal"/>
        <w:pStyle w:val="level1"/>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3">
    <w:abstractNumId w:val="2"/>
    <w:lvlOverride w:ilvl="0">
      <w:startOverride w:val="1"/>
      <w:lvl w:ilvl="0">
        <w:start w:val="1"/>
        <w:numFmt w:val="decimal"/>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4">
    <w:abstractNumId w:val="6"/>
    <w:lvlOverride w:ilvl="0">
      <w:startOverride w:val="2"/>
      <w:lvl w:ilvl="0">
        <w:start w:val="2"/>
        <w:numFmt w:val="decimal"/>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5">
    <w:abstractNumId w:val="41"/>
  </w:num>
  <w:num w:numId="6">
    <w:abstractNumId w:val="10"/>
  </w:num>
  <w:num w:numId="7">
    <w:abstractNumId w:val="42"/>
  </w:num>
  <w:num w:numId="8">
    <w:abstractNumId w:val="13"/>
  </w:num>
  <w:num w:numId="9">
    <w:abstractNumId w:val="49"/>
  </w:num>
  <w:num w:numId="10">
    <w:abstractNumId w:val="47"/>
  </w:num>
  <w:num w:numId="11">
    <w:abstractNumId w:val="24"/>
  </w:num>
  <w:num w:numId="12">
    <w:abstractNumId w:val="35"/>
  </w:num>
  <w:num w:numId="13">
    <w:abstractNumId w:val="38"/>
  </w:num>
  <w:num w:numId="14">
    <w:abstractNumId w:val="17"/>
  </w:num>
  <w:num w:numId="15">
    <w:abstractNumId w:val="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9"/>
  </w:num>
  <w:num w:numId="18">
    <w:abstractNumId w:val="16"/>
  </w:num>
  <w:num w:numId="19">
    <w:abstractNumId w:val="31"/>
  </w:num>
  <w:num w:numId="20">
    <w:abstractNumId w:val="28"/>
  </w:num>
  <w:num w:numId="21">
    <w:abstractNumId w:val="39"/>
  </w:num>
  <w:num w:numId="22">
    <w:abstractNumId w:val="36"/>
  </w:num>
  <w:num w:numId="23">
    <w:abstractNumId w:val="40"/>
  </w:num>
  <w:num w:numId="24">
    <w:abstractNumId w:val="51"/>
  </w:num>
  <w:num w:numId="25">
    <w:abstractNumId w:val="23"/>
  </w:num>
  <w:num w:numId="26">
    <w:abstractNumId w:val="11"/>
  </w:num>
  <w:num w:numId="27">
    <w:abstractNumId w:val="45"/>
  </w:num>
  <w:num w:numId="28">
    <w:abstractNumId w:val="20"/>
  </w:num>
  <w:num w:numId="29">
    <w:abstractNumId w:val="37"/>
  </w:num>
  <w:num w:numId="30">
    <w:abstractNumId w:val="44"/>
  </w:num>
  <w:num w:numId="31">
    <w:abstractNumId w:val="43"/>
  </w:num>
  <w:num w:numId="32">
    <w:abstractNumId w:val="18"/>
  </w:num>
  <w:num w:numId="33">
    <w:abstractNumId w:val="46"/>
  </w:num>
  <w:num w:numId="34">
    <w:abstractNumId w:val="19"/>
  </w:num>
  <w:num w:numId="35">
    <w:abstractNumId w:val="50"/>
  </w:num>
  <w:num w:numId="36">
    <w:abstractNumId w:val="15"/>
  </w:num>
  <w:num w:numId="37">
    <w:abstractNumId w:val="12"/>
  </w:num>
  <w:num w:numId="38">
    <w:abstractNumId w:val="14"/>
  </w:num>
  <w:num w:numId="39">
    <w:abstractNumId w:val="48"/>
  </w:num>
  <w:num w:numId="40">
    <w:abstractNumId w:val="27"/>
  </w:num>
  <w:num w:numId="41">
    <w:abstractNumId w:val="34"/>
  </w:num>
  <w:num w:numId="42">
    <w:abstractNumId w:val="21"/>
  </w:num>
  <w:num w:numId="43">
    <w:abstractNumId w:val="33"/>
  </w:num>
  <w:num w:numId="44">
    <w:abstractNumId w:val="26"/>
  </w:num>
  <w:num w:numId="45">
    <w:abstractNumId w:val="22"/>
  </w:num>
  <w:num w:numId="46">
    <w:abstractNumId w:val="32"/>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4D"/>
    <w:rsid w:val="0000231A"/>
    <w:rsid w:val="0000235C"/>
    <w:rsid w:val="00007E41"/>
    <w:rsid w:val="0001020C"/>
    <w:rsid w:val="00015414"/>
    <w:rsid w:val="000210EA"/>
    <w:rsid w:val="00024FDA"/>
    <w:rsid w:val="00030489"/>
    <w:rsid w:val="00035889"/>
    <w:rsid w:val="000407B8"/>
    <w:rsid w:val="00056C60"/>
    <w:rsid w:val="00060A0A"/>
    <w:rsid w:val="000612D9"/>
    <w:rsid w:val="000613A8"/>
    <w:rsid w:val="00070128"/>
    <w:rsid w:val="0007360B"/>
    <w:rsid w:val="000742A2"/>
    <w:rsid w:val="0007774D"/>
    <w:rsid w:val="000869C9"/>
    <w:rsid w:val="000879C6"/>
    <w:rsid w:val="000B5E0E"/>
    <w:rsid w:val="000D3204"/>
    <w:rsid w:val="000F0B81"/>
    <w:rsid w:val="000F5298"/>
    <w:rsid w:val="000F58F5"/>
    <w:rsid w:val="001022C3"/>
    <w:rsid w:val="001078BF"/>
    <w:rsid w:val="00116761"/>
    <w:rsid w:val="001317EF"/>
    <w:rsid w:val="00150E2C"/>
    <w:rsid w:val="001520F2"/>
    <w:rsid w:val="00164021"/>
    <w:rsid w:val="0018544A"/>
    <w:rsid w:val="001940C9"/>
    <w:rsid w:val="00196A50"/>
    <w:rsid w:val="001B66A3"/>
    <w:rsid w:val="001C4492"/>
    <w:rsid w:val="001D103F"/>
    <w:rsid w:val="001D1FF8"/>
    <w:rsid w:val="001D613E"/>
    <w:rsid w:val="001E22A8"/>
    <w:rsid w:val="001E3789"/>
    <w:rsid w:val="001E63D2"/>
    <w:rsid w:val="001F270F"/>
    <w:rsid w:val="00204459"/>
    <w:rsid w:val="00210DF6"/>
    <w:rsid w:val="00211955"/>
    <w:rsid w:val="00220D5A"/>
    <w:rsid w:val="00221C2E"/>
    <w:rsid w:val="00223C07"/>
    <w:rsid w:val="00223EC2"/>
    <w:rsid w:val="00225D80"/>
    <w:rsid w:val="00241E06"/>
    <w:rsid w:val="002448D4"/>
    <w:rsid w:val="00247902"/>
    <w:rsid w:val="002505B4"/>
    <w:rsid w:val="0025062E"/>
    <w:rsid w:val="00280D7D"/>
    <w:rsid w:val="00284A97"/>
    <w:rsid w:val="00294536"/>
    <w:rsid w:val="002947B1"/>
    <w:rsid w:val="002A19D6"/>
    <w:rsid w:val="002B1BA7"/>
    <w:rsid w:val="002B59F8"/>
    <w:rsid w:val="002C28E0"/>
    <w:rsid w:val="002E15E7"/>
    <w:rsid w:val="002E2C46"/>
    <w:rsid w:val="002F3ED1"/>
    <w:rsid w:val="002F670E"/>
    <w:rsid w:val="002F6CDF"/>
    <w:rsid w:val="0030105E"/>
    <w:rsid w:val="00301333"/>
    <w:rsid w:val="00310070"/>
    <w:rsid w:val="00321525"/>
    <w:rsid w:val="00322DB8"/>
    <w:rsid w:val="00325692"/>
    <w:rsid w:val="00332A35"/>
    <w:rsid w:val="003526BE"/>
    <w:rsid w:val="003554EE"/>
    <w:rsid w:val="00371CBB"/>
    <w:rsid w:val="0037397F"/>
    <w:rsid w:val="00374B8B"/>
    <w:rsid w:val="00376825"/>
    <w:rsid w:val="00377A03"/>
    <w:rsid w:val="00377ECB"/>
    <w:rsid w:val="00383505"/>
    <w:rsid w:val="003A12CF"/>
    <w:rsid w:val="003A177A"/>
    <w:rsid w:val="003B1085"/>
    <w:rsid w:val="003C0B51"/>
    <w:rsid w:val="003D486B"/>
    <w:rsid w:val="003F2D93"/>
    <w:rsid w:val="003F50A1"/>
    <w:rsid w:val="003F7331"/>
    <w:rsid w:val="004007CB"/>
    <w:rsid w:val="004065F9"/>
    <w:rsid w:val="00413622"/>
    <w:rsid w:val="004171CE"/>
    <w:rsid w:val="004257A6"/>
    <w:rsid w:val="00434389"/>
    <w:rsid w:val="00434EC8"/>
    <w:rsid w:val="00435062"/>
    <w:rsid w:val="004568DE"/>
    <w:rsid w:val="0046573D"/>
    <w:rsid w:val="00473648"/>
    <w:rsid w:val="0047618C"/>
    <w:rsid w:val="004761D7"/>
    <w:rsid w:val="00477C2C"/>
    <w:rsid w:val="0048086E"/>
    <w:rsid w:val="00481140"/>
    <w:rsid w:val="00491D49"/>
    <w:rsid w:val="0049204B"/>
    <w:rsid w:val="004943D7"/>
    <w:rsid w:val="0049580B"/>
    <w:rsid w:val="004A0598"/>
    <w:rsid w:val="004B4D12"/>
    <w:rsid w:val="004C453F"/>
    <w:rsid w:val="004E0BA0"/>
    <w:rsid w:val="004E2473"/>
    <w:rsid w:val="004F1386"/>
    <w:rsid w:val="00511747"/>
    <w:rsid w:val="005130C7"/>
    <w:rsid w:val="00521602"/>
    <w:rsid w:val="005313C4"/>
    <w:rsid w:val="0053259E"/>
    <w:rsid w:val="0053682F"/>
    <w:rsid w:val="00551BFA"/>
    <w:rsid w:val="005538F7"/>
    <w:rsid w:val="00553BCA"/>
    <w:rsid w:val="0055523B"/>
    <w:rsid w:val="00555D92"/>
    <w:rsid w:val="00560911"/>
    <w:rsid w:val="005700B1"/>
    <w:rsid w:val="00583D4D"/>
    <w:rsid w:val="0058715D"/>
    <w:rsid w:val="005A0776"/>
    <w:rsid w:val="005A3E27"/>
    <w:rsid w:val="005A6655"/>
    <w:rsid w:val="005A75FD"/>
    <w:rsid w:val="005B4099"/>
    <w:rsid w:val="005B54B6"/>
    <w:rsid w:val="005C092E"/>
    <w:rsid w:val="005C2337"/>
    <w:rsid w:val="005E1539"/>
    <w:rsid w:val="005F272F"/>
    <w:rsid w:val="005F2B22"/>
    <w:rsid w:val="005F5F2D"/>
    <w:rsid w:val="00602C76"/>
    <w:rsid w:val="00605B05"/>
    <w:rsid w:val="00606A3F"/>
    <w:rsid w:val="006072C5"/>
    <w:rsid w:val="006122F7"/>
    <w:rsid w:val="00613A2F"/>
    <w:rsid w:val="006175E6"/>
    <w:rsid w:val="00620873"/>
    <w:rsid w:val="00627932"/>
    <w:rsid w:val="00634B30"/>
    <w:rsid w:val="00635C0A"/>
    <w:rsid w:val="00635C68"/>
    <w:rsid w:val="00642ABD"/>
    <w:rsid w:val="0065285C"/>
    <w:rsid w:val="0066266A"/>
    <w:rsid w:val="00663948"/>
    <w:rsid w:val="00670DD8"/>
    <w:rsid w:val="00676E94"/>
    <w:rsid w:val="00682EB6"/>
    <w:rsid w:val="0068344B"/>
    <w:rsid w:val="00685393"/>
    <w:rsid w:val="00696D48"/>
    <w:rsid w:val="00696F78"/>
    <w:rsid w:val="006B1F12"/>
    <w:rsid w:val="006B25B5"/>
    <w:rsid w:val="006B455D"/>
    <w:rsid w:val="006C1E06"/>
    <w:rsid w:val="006C748B"/>
    <w:rsid w:val="006E0E23"/>
    <w:rsid w:val="00717534"/>
    <w:rsid w:val="007247B9"/>
    <w:rsid w:val="00733B54"/>
    <w:rsid w:val="00743655"/>
    <w:rsid w:val="00743E90"/>
    <w:rsid w:val="007507BA"/>
    <w:rsid w:val="00754480"/>
    <w:rsid w:val="00772FB3"/>
    <w:rsid w:val="00777F98"/>
    <w:rsid w:val="0078111F"/>
    <w:rsid w:val="00785333"/>
    <w:rsid w:val="00791BB7"/>
    <w:rsid w:val="00792432"/>
    <w:rsid w:val="00792D6F"/>
    <w:rsid w:val="00796E21"/>
    <w:rsid w:val="007A467B"/>
    <w:rsid w:val="007B2089"/>
    <w:rsid w:val="007C30C4"/>
    <w:rsid w:val="007C3493"/>
    <w:rsid w:val="007C3976"/>
    <w:rsid w:val="007D2BBC"/>
    <w:rsid w:val="007D3279"/>
    <w:rsid w:val="007E172D"/>
    <w:rsid w:val="007E1CDC"/>
    <w:rsid w:val="007E3B8A"/>
    <w:rsid w:val="007E4257"/>
    <w:rsid w:val="007E4A3F"/>
    <w:rsid w:val="007E71BD"/>
    <w:rsid w:val="007F461D"/>
    <w:rsid w:val="00800E86"/>
    <w:rsid w:val="008023C5"/>
    <w:rsid w:val="00802959"/>
    <w:rsid w:val="008114D2"/>
    <w:rsid w:val="0081402E"/>
    <w:rsid w:val="0081554D"/>
    <w:rsid w:val="00837741"/>
    <w:rsid w:val="00853DCF"/>
    <w:rsid w:val="00853EEC"/>
    <w:rsid w:val="00854241"/>
    <w:rsid w:val="008602F8"/>
    <w:rsid w:val="00871E79"/>
    <w:rsid w:val="00876EB5"/>
    <w:rsid w:val="008802E2"/>
    <w:rsid w:val="008913E4"/>
    <w:rsid w:val="008A6784"/>
    <w:rsid w:val="008C0FD4"/>
    <w:rsid w:val="008C294A"/>
    <w:rsid w:val="008D19E1"/>
    <w:rsid w:val="008D578A"/>
    <w:rsid w:val="008E0A1C"/>
    <w:rsid w:val="008E219B"/>
    <w:rsid w:val="008E22DA"/>
    <w:rsid w:val="008F0D1F"/>
    <w:rsid w:val="008F47FF"/>
    <w:rsid w:val="008F5FFE"/>
    <w:rsid w:val="00904CD1"/>
    <w:rsid w:val="009074F2"/>
    <w:rsid w:val="00912C66"/>
    <w:rsid w:val="00913156"/>
    <w:rsid w:val="0091485A"/>
    <w:rsid w:val="009163C2"/>
    <w:rsid w:val="00916DB3"/>
    <w:rsid w:val="0091790F"/>
    <w:rsid w:val="00922987"/>
    <w:rsid w:val="00927913"/>
    <w:rsid w:val="00951865"/>
    <w:rsid w:val="00955C02"/>
    <w:rsid w:val="00962831"/>
    <w:rsid w:val="00975EC0"/>
    <w:rsid w:val="009851F3"/>
    <w:rsid w:val="00996DAB"/>
    <w:rsid w:val="009A35C3"/>
    <w:rsid w:val="009B6B71"/>
    <w:rsid w:val="009C3D54"/>
    <w:rsid w:val="009C5563"/>
    <w:rsid w:val="009C6DD3"/>
    <w:rsid w:val="009D22BE"/>
    <w:rsid w:val="009F278C"/>
    <w:rsid w:val="009F50FF"/>
    <w:rsid w:val="009F7D66"/>
    <w:rsid w:val="00A03A3D"/>
    <w:rsid w:val="00A03B84"/>
    <w:rsid w:val="00A075AC"/>
    <w:rsid w:val="00A13718"/>
    <w:rsid w:val="00A30FC8"/>
    <w:rsid w:val="00A33890"/>
    <w:rsid w:val="00A445A2"/>
    <w:rsid w:val="00A50A73"/>
    <w:rsid w:val="00A54CA2"/>
    <w:rsid w:val="00A61F75"/>
    <w:rsid w:val="00A70F5C"/>
    <w:rsid w:val="00A759B4"/>
    <w:rsid w:val="00A8384A"/>
    <w:rsid w:val="00A91C3D"/>
    <w:rsid w:val="00AA06EE"/>
    <w:rsid w:val="00AA654A"/>
    <w:rsid w:val="00AA7D93"/>
    <w:rsid w:val="00AB079C"/>
    <w:rsid w:val="00AB08BD"/>
    <w:rsid w:val="00AB7837"/>
    <w:rsid w:val="00AC3671"/>
    <w:rsid w:val="00AC763E"/>
    <w:rsid w:val="00AD02E1"/>
    <w:rsid w:val="00AD2AF1"/>
    <w:rsid w:val="00AD6CBE"/>
    <w:rsid w:val="00AF57C1"/>
    <w:rsid w:val="00B12213"/>
    <w:rsid w:val="00B12738"/>
    <w:rsid w:val="00B15A51"/>
    <w:rsid w:val="00B43F6C"/>
    <w:rsid w:val="00B5187A"/>
    <w:rsid w:val="00B532D6"/>
    <w:rsid w:val="00B557BA"/>
    <w:rsid w:val="00B67234"/>
    <w:rsid w:val="00B67BD3"/>
    <w:rsid w:val="00B7414B"/>
    <w:rsid w:val="00B75472"/>
    <w:rsid w:val="00B77058"/>
    <w:rsid w:val="00B8078C"/>
    <w:rsid w:val="00B80CFC"/>
    <w:rsid w:val="00B8137A"/>
    <w:rsid w:val="00B84E57"/>
    <w:rsid w:val="00B91FF8"/>
    <w:rsid w:val="00B9256D"/>
    <w:rsid w:val="00B936FC"/>
    <w:rsid w:val="00B976F7"/>
    <w:rsid w:val="00BA1E64"/>
    <w:rsid w:val="00BA76A8"/>
    <w:rsid w:val="00BB76F5"/>
    <w:rsid w:val="00BC28E3"/>
    <w:rsid w:val="00BC58EE"/>
    <w:rsid w:val="00BD283E"/>
    <w:rsid w:val="00BD2E47"/>
    <w:rsid w:val="00BE0E89"/>
    <w:rsid w:val="00BE4738"/>
    <w:rsid w:val="00BF2128"/>
    <w:rsid w:val="00BF2BCD"/>
    <w:rsid w:val="00BF7AAB"/>
    <w:rsid w:val="00C120B9"/>
    <w:rsid w:val="00C34BE9"/>
    <w:rsid w:val="00C37BE2"/>
    <w:rsid w:val="00C42945"/>
    <w:rsid w:val="00C56179"/>
    <w:rsid w:val="00C603EA"/>
    <w:rsid w:val="00C62AFD"/>
    <w:rsid w:val="00C64FC7"/>
    <w:rsid w:val="00C67ADF"/>
    <w:rsid w:val="00C76A59"/>
    <w:rsid w:val="00C76E83"/>
    <w:rsid w:val="00C82629"/>
    <w:rsid w:val="00C839E4"/>
    <w:rsid w:val="00C86C13"/>
    <w:rsid w:val="00CA4894"/>
    <w:rsid w:val="00CA6FA8"/>
    <w:rsid w:val="00CC1249"/>
    <w:rsid w:val="00CD432F"/>
    <w:rsid w:val="00CE1A88"/>
    <w:rsid w:val="00CE1A97"/>
    <w:rsid w:val="00CE608D"/>
    <w:rsid w:val="00CF7E1F"/>
    <w:rsid w:val="00D001EE"/>
    <w:rsid w:val="00D017FE"/>
    <w:rsid w:val="00D301AB"/>
    <w:rsid w:val="00D3026D"/>
    <w:rsid w:val="00D364F6"/>
    <w:rsid w:val="00D366F3"/>
    <w:rsid w:val="00D4470A"/>
    <w:rsid w:val="00D44B9F"/>
    <w:rsid w:val="00D50638"/>
    <w:rsid w:val="00D54A5D"/>
    <w:rsid w:val="00D62147"/>
    <w:rsid w:val="00D73746"/>
    <w:rsid w:val="00D778D2"/>
    <w:rsid w:val="00D80786"/>
    <w:rsid w:val="00DA4685"/>
    <w:rsid w:val="00DA6E71"/>
    <w:rsid w:val="00DB4EC4"/>
    <w:rsid w:val="00DD2E2E"/>
    <w:rsid w:val="00DD2EAD"/>
    <w:rsid w:val="00DD41B5"/>
    <w:rsid w:val="00DD579E"/>
    <w:rsid w:val="00DD69CD"/>
    <w:rsid w:val="00DE697F"/>
    <w:rsid w:val="00DF254A"/>
    <w:rsid w:val="00DF30ED"/>
    <w:rsid w:val="00E04140"/>
    <w:rsid w:val="00E1731C"/>
    <w:rsid w:val="00E40A0D"/>
    <w:rsid w:val="00E42AA7"/>
    <w:rsid w:val="00E51582"/>
    <w:rsid w:val="00E72524"/>
    <w:rsid w:val="00E7398E"/>
    <w:rsid w:val="00E954B3"/>
    <w:rsid w:val="00ED4A85"/>
    <w:rsid w:val="00EE2CA7"/>
    <w:rsid w:val="00EF12CB"/>
    <w:rsid w:val="00EF32AF"/>
    <w:rsid w:val="00F015E0"/>
    <w:rsid w:val="00F02568"/>
    <w:rsid w:val="00F14D3F"/>
    <w:rsid w:val="00F23C57"/>
    <w:rsid w:val="00F23EE1"/>
    <w:rsid w:val="00F2711D"/>
    <w:rsid w:val="00F352B2"/>
    <w:rsid w:val="00F43DC1"/>
    <w:rsid w:val="00F47D36"/>
    <w:rsid w:val="00F500EF"/>
    <w:rsid w:val="00F51D08"/>
    <w:rsid w:val="00F64DFB"/>
    <w:rsid w:val="00F75D58"/>
    <w:rsid w:val="00F94B86"/>
    <w:rsid w:val="00F9590B"/>
    <w:rsid w:val="00FA22AA"/>
    <w:rsid w:val="00FD5207"/>
    <w:rsid w:val="00FE02D4"/>
    <w:rsid w:val="00FE4EF3"/>
    <w:rsid w:val="00FF0BDA"/>
    <w:rsid w:val="00FF4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987"/>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9"/>
    <w:qFormat/>
    <w:rsid w:val="00922987"/>
    <w:pPr>
      <w:keepNext/>
      <w:widowControl/>
      <w:jc w:val="center"/>
      <w:outlineLvl w:val="0"/>
    </w:pPr>
    <w:rPr>
      <w:b/>
      <w:bCs/>
      <w:sz w:val="36"/>
      <w:szCs w:val="36"/>
    </w:rPr>
  </w:style>
  <w:style w:type="paragraph" w:styleId="Heading2">
    <w:name w:val="heading 2"/>
    <w:basedOn w:val="Normal"/>
    <w:next w:val="Normal"/>
    <w:link w:val="Heading2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szCs w:val="24"/>
    </w:rPr>
  </w:style>
  <w:style w:type="paragraph" w:styleId="Heading3">
    <w:name w:val="heading 3"/>
    <w:basedOn w:val="Normal"/>
    <w:next w:val="Normal"/>
    <w:link w:val="Heading3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rPr>
  </w:style>
  <w:style w:type="paragraph" w:styleId="Heading4">
    <w:name w:val="heading 4"/>
    <w:basedOn w:val="Normal"/>
    <w:next w:val="Normal"/>
    <w:link w:val="Heading4Char"/>
    <w:uiPriority w:val="99"/>
    <w:qFormat/>
    <w:rsid w:val="00922987"/>
    <w:pPr>
      <w:keepNext/>
      <w:widowControl/>
      <w:jc w:val="center"/>
      <w:outlineLvl w:val="3"/>
    </w:pPr>
    <w:rPr>
      <w:b/>
      <w:bCs/>
      <w:sz w:val="24"/>
      <w:szCs w:val="24"/>
    </w:rPr>
  </w:style>
  <w:style w:type="paragraph" w:styleId="Heading5">
    <w:name w:val="heading 5"/>
    <w:basedOn w:val="Normal"/>
    <w:next w:val="Normal"/>
    <w:link w:val="Heading5Char"/>
    <w:uiPriority w:val="99"/>
    <w:qFormat/>
    <w:rsid w:val="00922987"/>
    <w:pPr>
      <w:keepNext/>
      <w:keepLines/>
      <w:spacing w:before="200"/>
      <w:outlineLvl w:val="4"/>
    </w:pPr>
    <w:rPr>
      <w:rFonts w:ascii="Constantia" w:hAnsi="Constantia" w:cs="Constantia"/>
    </w:rPr>
  </w:style>
  <w:style w:type="paragraph" w:styleId="Heading6">
    <w:name w:val="heading 6"/>
    <w:basedOn w:val="Normal"/>
    <w:next w:val="Normal"/>
    <w:link w:val="Heading6Char"/>
    <w:uiPriority w:val="99"/>
    <w:qFormat/>
    <w:rsid w:val="00922987"/>
    <w:pPr>
      <w:keepNext/>
      <w:widowControl/>
      <w:ind w:left="720"/>
      <w:jc w:val="center"/>
      <w:outlineLvl w:val="5"/>
    </w:pPr>
    <w:rPr>
      <w:b/>
      <w:bCs/>
      <w:sz w:val="24"/>
      <w:szCs w:val="24"/>
    </w:rPr>
  </w:style>
  <w:style w:type="paragraph" w:styleId="Heading7">
    <w:name w:val="heading 7"/>
    <w:basedOn w:val="Normal"/>
    <w:next w:val="Normal"/>
    <w:link w:val="Heading7Char"/>
    <w:uiPriority w:val="99"/>
    <w:qFormat/>
    <w:rsid w:val="00922987"/>
    <w:pPr>
      <w:keepNext/>
      <w:tabs>
        <w:tab w:val="center" w:pos="10710"/>
      </w:tabs>
      <w:ind w:left="1620" w:right="720"/>
      <w:outlineLvl w:val="6"/>
    </w:pPr>
    <w:rPr>
      <w:b/>
      <w:bCs/>
      <w:sz w:val="22"/>
      <w:szCs w:val="22"/>
    </w:rPr>
  </w:style>
  <w:style w:type="paragraph" w:styleId="Heading8">
    <w:name w:val="heading 8"/>
    <w:basedOn w:val="Normal"/>
    <w:next w:val="Normal"/>
    <w:link w:val="Heading8Char"/>
    <w:uiPriority w:val="99"/>
    <w:qFormat/>
    <w:rsid w:val="00922987"/>
    <w:pPr>
      <w:keepNext/>
      <w:widowControl/>
      <w:tabs>
        <w:tab w:val="center" w:pos="1984"/>
      </w:tabs>
      <w:spacing w:after="58"/>
      <w:jc w:val="both"/>
      <w:outlineLvl w:val="7"/>
    </w:pPr>
    <w:rPr>
      <w:b/>
      <w:bCs/>
    </w:rPr>
  </w:style>
  <w:style w:type="paragraph" w:styleId="Heading9">
    <w:name w:val="heading 9"/>
    <w:basedOn w:val="Normal"/>
    <w:next w:val="Normal"/>
    <w:link w:val="Heading9Char"/>
    <w:uiPriority w:val="99"/>
    <w:qFormat/>
    <w:rsid w:val="00922987"/>
    <w:pPr>
      <w:keepNext/>
      <w:tabs>
        <w:tab w:val="left" w:pos="-1440"/>
        <w:tab w:val="center" w:pos="10710"/>
      </w:tabs>
      <w:ind w:left="360" w:right="720"/>
      <w:jc w:val="center"/>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987"/>
    <w:rPr>
      <w:rFonts w:ascii="Cambria" w:hAnsi="Cambria" w:cs="Cambria"/>
      <w:b/>
      <w:bCs/>
      <w:kern w:val="32"/>
      <w:sz w:val="32"/>
      <w:szCs w:val="32"/>
    </w:rPr>
  </w:style>
  <w:style w:type="character" w:customStyle="1" w:styleId="Heading2Char">
    <w:name w:val="Heading 2 Char"/>
    <w:basedOn w:val="DefaultParagraphFont"/>
    <w:link w:val="Heading2"/>
    <w:uiPriority w:val="99"/>
    <w:rsid w:val="00922987"/>
    <w:rPr>
      <w:rFonts w:ascii="Cambria" w:hAnsi="Cambria" w:cs="Cambria"/>
      <w:b/>
      <w:bCs/>
      <w:i/>
      <w:iCs/>
      <w:sz w:val="28"/>
      <w:szCs w:val="28"/>
    </w:rPr>
  </w:style>
  <w:style w:type="character" w:customStyle="1" w:styleId="Heading3Char">
    <w:name w:val="Heading 3 Char"/>
    <w:basedOn w:val="DefaultParagraphFont"/>
    <w:link w:val="Heading3"/>
    <w:uiPriority w:val="99"/>
    <w:rsid w:val="00922987"/>
    <w:rPr>
      <w:rFonts w:ascii="Cambria" w:hAnsi="Cambria" w:cs="Cambria"/>
      <w:b/>
      <w:bCs/>
      <w:sz w:val="26"/>
      <w:szCs w:val="26"/>
    </w:rPr>
  </w:style>
  <w:style w:type="character" w:customStyle="1" w:styleId="Heading4Char">
    <w:name w:val="Heading 4 Char"/>
    <w:basedOn w:val="DefaultParagraphFont"/>
    <w:link w:val="Heading4"/>
    <w:uiPriority w:val="99"/>
    <w:rsid w:val="00922987"/>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922987"/>
    <w:rPr>
      <w:rFonts w:ascii="Constantia" w:hAnsi="Constantia" w:cs="Constantia"/>
      <w:color w:val="auto"/>
      <w:sz w:val="24"/>
      <w:szCs w:val="24"/>
    </w:rPr>
  </w:style>
  <w:style w:type="character" w:customStyle="1" w:styleId="Heading6Char">
    <w:name w:val="Heading 6 Char"/>
    <w:basedOn w:val="DefaultParagraphFont"/>
    <w:link w:val="Heading6"/>
    <w:uiPriority w:val="99"/>
    <w:rsid w:val="00922987"/>
    <w:rPr>
      <w:rFonts w:ascii="Times New Roman" w:hAnsi="Times New Roman" w:cs="Times New Roman"/>
      <w:b/>
      <w:bCs/>
    </w:rPr>
  </w:style>
  <w:style w:type="character" w:customStyle="1" w:styleId="Heading7Char">
    <w:name w:val="Heading 7 Char"/>
    <w:basedOn w:val="DefaultParagraphFont"/>
    <w:link w:val="Heading7"/>
    <w:uiPriority w:val="99"/>
    <w:rsid w:val="00922987"/>
    <w:rPr>
      <w:rFonts w:ascii="Times New Roman" w:hAnsi="Times New Roman" w:cs="Times New Roman"/>
      <w:sz w:val="24"/>
      <w:szCs w:val="24"/>
    </w:rPr>
  </w:style>
  <w:style w:type="character" w:customStyle="1" w:styleId="Heading8Char">
    <w:name w:val="Heading 8 Char"/>
    <w:basedOn w:val="DefaultParagraphFont"/>
    <w:link w:val="Heading8"/>
    <w:uiPriority w:val="99"/>
    <w:rsid w:val="00922987"/>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922987"/>
    <w:rPr>
      <w:rFonts w:ascii="Cambria" w:hAnsi="Cambria" w:cs="Cambria"/>
    </w:rPr>
  </w:style>
  <w:style w:type="character" w:styleId="FootnoteReference">
    <w:name w:val="footnote reference"/>
    <w:basedOn w:val="DefaultParagraphFont"/>
    <w:uiPriority w:val="99"/>
    <w:rsid w:val="00922987"/>
    <w:rPr>
      <w:rFonts w:ascii="Times New Roman" w:hAnsi="Times New Roman" w:cs="Times New Roman"/>
    </w:rPr>
  </w:style>
  <w:style w:type="character" w:styleId="PageNumber">
    <w:name w:val="page number"/>
    <w:basedOn w:val="DefaultParagraphFont"/>
    <w:uiPriority w:val="99"/>
    <w:rsid w:val="00922987"/>
    <w:rPr>
      <w:rFonts w:ascii="Times New Roman" w:hAnsi="Times New Roman" w:cs="Times New Roman"/>
    </w:rPr>
  </w:style>
  <w:style w:type="paragraph" w:customStyle="1" w:styleId="level2">
    <w:name w:val="_level2"/>
    <w:basedOn w:val="Normal"/>
    <w:rsid w:val="00922987"/>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922987"/>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uiPriority w:val="99"/>
    <w:rsid w:val="00922987"/>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link w:val="FootnoteTextChar"/>
    <w:uiPriority w:val="99"/>
    <w:rsid w:val="00922987"/>
  </w:style>
  <w:style w:type="character" w:customStyle="1" w:styleId="FootnoteTextChar">
    <w:name w:val="Footnote Text Char"/>
    <w:basedOn w:val="DefaultParagraphFont"/>
    <w:link w:val="FootnoteText"/>
    <w:uiPriority w:val="99"/>
    <w:rsid w:val="00922987"/>
    <w:rPr>
      <w:rFonts w:ascii="Times New Roman" w:hAnsi="Times New Roman" w:cs="Times New Roman"/>
      <w:sz w:val="20"/>
      <w:szCs w:val="20"/>
    </w:rPr>
  </w:style>
  <w:style w:type="paragraph" w:styleId="BodyText2">
    <w:name w:val="Body Text 2"/>
    <w:basedOn w:val="Normal"/>
    <w:link w:val="BodyText2Char"/>
    <w:uiPriority w:val="99"/>
    <w:rsid w:val="0092298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Pr>
      <w:sz w:val="22"/>
      <w:szCs w:val="22"/>
    </w:rPr>
  </w:style>
  <w:style w:type="character" w:customStyle="1" w:styleId="BodyText2Char">
    <w:name w:val="Body Text 2 Char"/>
    <w:basedOn w:val="DefaultParagraphFont"/>
    <w:link w:val="BodyText2"/>
    <w:uiPriority w:val="99"/>
    <w:rsid w:val="00922987"/>
    <w:rPr>
      <w:rFonts w:ascii="Times New Roman" w:hAnsi="Times New Roman" w:cs="Times New Roman"/>
      <w:sz w:val="20"/>
      <w:szCs w:val="20"/>
    </w:rPr>
  </w:style>
  <w:style w:type="paragraph" w:styleId="List">
    <w:name w:val="List"/>
    <w:basedOn w:val="Normal"/>
    <w:uiPriority w:val="99"/>
    <w:rsid w:val="00922987"/>
    <w:pPr>
      <w:ind w:left="360" w:hanging="360"/>
    </w:pPr>
  </w:style>
  <w:style w:type="paragraph" w:styleId="BalloonText">
    <w:name w:val="Balloon Text"/>
    <w:basedOn w:val="Normal"/>
    <w:link w:val="BalloonTextChar"/>
    <w:uiPriority w:val="99"/>
    <w:rsid w:val="00922987"/>
    <w:rPr>
      <w:rFonts w:ascii="Tahoma" w:hAnsi="Tahoma" w:cs="Tahoma"/>
      <w:sz w:val="16"/>
      <w:szCs w:val="16"/>
    </w:rPr>
  </w:style>
  <w:style w:type="character" w:customStyle="1" w:styleId="BalloonTextChar">
    <w:name w:val="Balloon Text Char"/>
    <w:basedOn w:val="DefaultParagraphFont"/>
    <w:link w:val="BalloonText"/>
    <w:uiPriority w:val="99"/>
    <w:rsid w:val="00922987"/>
    <w:rPr>
      <w:rFonts w:ascii="Times New Roman" w:hAnsi="Times New Roman" w:cs="Times New Roman"/>
      <w:sz w:val="2"/>
      <w:szCs w:val="2"/>
    </w:rPr>
  </w:style>
  <w:style w:type="paragraph" w:styleId="BodyText">
    <w:name w:val="Body Text"/>
    <w:basedOn w:val="Normal"/>
    <w:link w:val="BodyTextChar"/>
    <w:uiPriority w:val="99"/>
    <w:rsid w:val="00922987"/>
    <w:pPr>
      <w:spacing w:after="120"/>
    </w:pPr>
  </w:style>
  <w:style w:type="character" w:customStyle="1" w:styleId="BodyTextChar">
    <w:name w:val="Body Text Char"/>
    <w:basedOn w:val="DefaultParagraphFont"/>
    <w:link w:val="BodyText"/>
    <w:uiPriority w:val="99"/>
    <w:rsid w:val="00922987"/>
    <w:rPr>
      <w:rFonts w:ascii="Times New Roman" w:hAnsi="Times New Roman" w:cs="Times New Roman"/>
      <w:sz w:val="24"/>
      <w:szCs w:val="24"/>
    </w:rPr>
  </w:style>
  <w:style w:type="character" w:styleId="Hyperlink">
    <w:name w:val="Hyperlink"/>
    <w:basedOn w:val="DefaultParagraphFont"/>
    <w:uiPriority w:val="99"/>
    <w:rsid w:val="00922987"/>
    <w:rPr>
      <w:rFonts w:ascii="Times New Roman" w:hAnsi="Times New Roman" w:cs="Times New Roman"/>
      <w:color w:val="auto"/>
      <w:u w:val="single"/>
    </w:rPr>
  </w:style>
  <w:style w:type="paragraph" w:styleId="ListParagraph">
    <w:name w:val="List Paragraph"/>
    <w:basedOn w:val="Normal"/>
    <w:uiPriority w:val="99"/>
    <w:qFormat/>
    <w:rsid w:val="00922987"/>
    <w:pPr>
      <w:ind w:left="720"/>
    </w:pPr>
  </w:style>
  <w:style w:type="character" w:customStyle="1" w:styleId="mw-headline">
    <w:name w:val="mw-headline"/>
    <w:basedOn w:val="DefaultParagraphFont"/>
    <w:uiPriority w:val="99"/>
    <w:rsid w:val="00922987"/>
    <w:rPr>
      <w:rFonts w:ascii="Times New Roman" w:hAnsi="Times New Roman" w:cs="Times New Roman"/>
    </w:rPr>
  </w:style>
  <w:style w:type="character" w:customStyle="1" w:styleId="booktitle">
    <w:name w:val="booktitle"/>
    <w:basedOn w:val="DefaultParagraphFont"/>
    <w:uiPriority w:val="99"/>
    <w:rsid w:val="00922987"/>
    <w:rPr>
      <w:rFonts w:ascii="Times New Roman" w:hAnsi="Times New Roman" w:cs="Times New Roman"/>
    </w:rPr>
  </w:style>
  <w:style w:type="paragraph" w:styleId="Footer">
    <w:name w:val="footer"/>
    <w:basedOn w:val="Normal"/>
    <w:link w:val="FooterChar"/>
    <w:uiPriority w:val="99"/>
    <w:rsid w:val="00922987"/>
    <w:pPr>
      <w:tabs>
        <w:tab w:val="center" w:pos="4320"/>
        <w:tab w:val="right" w:pos="8640"/>
      </w:tabs>
    </w:pPr>
  </w:style>
  <w:style w:type="character" w:customStyle="1" w:styleId="FooterChar">
    <w:name w:val="Footer Char"/>
    <w:basedOn w:val="DefaultParagraphFont"/>
    <w:link w:val="Footer"/>
    <w:uiPriority w:val="99"/>
    <w:rsid w:val="00922987"/>
    <w:rPr>
      <w:rFonts w:ascii="Times New Roman" w:hAnsi="Times New Roman" w:cs="Times New Roman"/>
      <w:sz w:val="20"/>
      <w:szCs w:val="20"/>
    </w:rPr>
  </w:style>
  <w:style w:type="paragraph" w:styleId="BlockText">
    <w:name w:val="Block Text"/>
    <w:basedOn w:val="Normal"/>
    <w:uiPriority w:val="99"/>
    <w:rsid w:val="00922987"/>
    <w:pPr>
      <w:tabs>
        <w:tab w:val="left" w:pos="-1440"/>
        <w:tab w:val="right" w:pos="5040"/>
      </w:tabs>
      <w:ind w:left="720" w:right="540" w:firstLine="6300"/>
    </w:pPr>
  </w:style>
  <w:style w:type="table" w:styleId="TableGrid">
    <w:name w:val="Table Grid"/>
    <w:basedOn w:val="TableNormal"/>
    <w:rsid w:val="0031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1485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B1F12"/>
    <w:rPr>
      <w:b/>
      <w:bCs/>
      <w:i w:val="0"/>
      <w:iCs w:val="0"/>
    </w:rPr>
  </w:style>
  <w:style w:type="table" w:styleId="MediumList1">
    <w:name w:val="Medium List 1"/>
    <w:basedOn w:val="TableNormal"/>
    <w:uiPriority w:val="65"/>
    <w:rsid w:val="00955C0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1">
    <w:name w:val="Colorful List Accent 1"/>
    <w:basedOn w:val="TableNormal"/>
    <w:uiPriority w:val="72"/>
    <w:rsid w:val="0048114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5700B1"/>
    <w:rPr>
      <w:color w:val="800080" w:themeColor="followedHyperlink"/>
      <w:u w:val="single"/>
    </w:rPr>
  </w:style>
  <w:style w:type="paragraph" w:styleId="Title">
    <w:name w:val="Title"/>
    <w:basedOn w:val="Normal"/>
    <w:link w:val="TitleChar"/>
    <w:qFormat/>
    <w:rsid w:val="00211955"/>
    <w:pPr>
      <w:widowControl/>
      <w:autoSpaceDE/>
      <w:autoSpaceDN/>
      <w:adjustRightInd/>
      <w:jc w:val="center"/>
    </w:pPr>
    <w:rPr>
      <w:b/>
      <w:sz w:val="36"/>
      <w:u w:val="single"/>
    </w:rPr>
  </w:style>
  <w:style w:type="character" w:customStyle="1" w:styleId="TitleChar">
    <w:name w:val="Title Char"/>
    <w:basedOn w:val="DefaultParagraphFont"/>
    <w:link w:val="Title"/>
    <w:rsid w:val="00211955"/>
    <w:rPr>
      <w:rFonts w:ascii="Times New Roman" w:hAnsi="Times New Roman"/>
      <w:b/>
      <w:sz w:val="3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987"/>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9"/>
    <w:qFormat/>
    <w:rsid w:val="00922987"/>
    <w:pPr>
      <w:keepNext/>
      <w:widowControl/>
      <w:jc w:val="center"/>
      <w:outlineLvl w:val="0"/>
    </w:pPr>
    <w:rPr>
      <w:b/>
      <w:bCs/>
      <w:sz w:val="36"/>
      <w:szCs w:val="36"/>
    </w:rPr>
  </w:style>
  <w:style w:type="paragraph" w:styleId="Heading2">
    <w:name w:val="heading 2"/>
    <w:basedOn w:val="Normal"/>
    <w:next w:val="Normal"/>
    <w:link w:val="Heading2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szCs w:val="24"/>
    </w:rPr>
  </w:style>
  <w:style w:type="paragraph" w:styleId="Heading3">
    <w:name w:val="heading 3"/>
    <w:basedOn w:val="Normal"/>
    <w:next w:val="Normal"/>
    <w:link w:val="Heading3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rPr>
  </w:style>
  <w:style w:type="paragraph" w:styleId="Heading4">
    <w:name w:val="heading 4"/>
    <w:basedOn w:val="Normal"/>
    <w:next w:val="Normal"/>
    <w:link w:val="Heading4Char"/>
    <w:uiPriority w:val="99"/>
    <w:qFormat/>
    <w:rsid w:val="00922987"/>
    <w:pPr>
      <w:keepNext/>
      <w:widowControl/>
      <w:jc w:val="center"/>
      <w:outlineLvl w:val="3"/>
    </w:pPr>
    <w:rPr>
      <w:b/>
      <w:bCs/>
      <w:sz w:val="24"/>
      <w:szCs w:val="24"/>
    </w:rPr>
  </w:style>
  <w:style w:type="paragraph" w:styleId="Heading5">
    <w:name w:val="heading 5"/>
    <w:basedOn w:val="Normal"/>
    <w:next w:val="Normal"/>
    <w:link w:val="Heading5Char"/>
    <w:uiPriority w:val="99"/>
    <w:qFormat/>
    <w:rsid w:val="00922987"/>
    <w:pPr>
      <w:keepNext/>
      <w:keepLines/>
      <w:spacing w:before="200"/>
      <w:outlineLvl w:val="4"/>
    </w:pPr>
    <w:rPr>
      <w:rFonts w:ascii="Constantia" w:hAnsi="Constantia" w:cs="Constantia"/>
    </w:rPr>
  </w:style>
  <w:style w:type="paragraph" w:styleId="Heading6">
    <w:name w:val="heading 6"/>
    <w:basedOn w:val="Normal"/>
    <w:next w:val="Normal"/>
    <w:link w:val="Heading6Char"/>
    <w:uiPriority w:val="99"/>
    <w:qFormat/>
    <w:rsid w:val="00922987"/>
    <w:pPr>
      <w:keepNext/>
      <w:widowControl/>
      <w:ind w:left="720"/>
      <w:jc w:val="center"/>
      <w:outlineLvl w:val="5"/>
    </w:pPr>
    <w:rPr>
      <w:b/>
      <w:bCs/>
      <w:sz w:val="24"/>
      <w:szCs w:val="24"/>
    </w:rPr>
  </w:style>
  <w:style w:type="paragraph" w:styleId="Heading7">
    <w:name w:val="heading 7"/>
    <w:basedOn w:val="Normal"/>
    <w:next w:val="Normal"/>
    <w:link w:val="Heading7Char"/>
    <w:uiPriority w:val="99"/>
    <w:qFormat/>
    <w:rsid w:val="00922987"/>
    <w:pPr>
      <w:keepNext/>
      <w:tabs>
        <w:tab w:val="center" w:pos="10710"/>
      </w:tabs>
      <w:ind w:left="1620" w:right="720"/>
      <w:outlineLvl w:val="6"/>
    </w:pPr>
    <w:rPr>
      <w:b/>
      <w:bCs/>
      <w:sz w:val="22"/>
      <w:szCs w:val="22"/>
    </w:rPr>
  </w:style>
  <w:style w:type="paragraph" w:styleId="Heading8">
    <w:name w:val="heading 8"/>
    <w:basedOn w:val="Normal"/>
    <w:next w:val="Normal"/>
    <w:link w:val="Heading8Char"/>
    <w:uiPriority w:val="99"/>
    <w:qFormat/>
    <w:rsid w:val="00922987"/>
    <w:pPr>
      <w:keepNext/>
      <w:widowControl/>
      <w:tabs>
        <w:tab w:val="center" w:pos="1984"/>
      </w:tabs>
      <w:spacing w:after="58"/>
      <w:jc w:val="both"/>
      <w:outlineLvl w:val="7"/>
    </w:pPr>
    <w:rPr>
      <w:b/>
      <w:bCs/>
    </w:rPr>
  </w:style>
  <w:style w:type="paragraph" w:styleId="Heading9">
    <w:name w:val="heading 9"/>
    <w:basedOn w:val="Normal"/>
    <w:next w:val="Normal"/>
    <w:link w:val="Heading9Char"/>
    <w:uiPriority w:val="99"/>
    <w:qFormat/>
    <w:rsid w:val="00922987"/>
    <w:pPr>
      <w:keepNext/>
      <w:tabs>
        <w:tab w:val="left" w:pos="-1440"/>
        <w:tab w:val="center" w:pos="10710"/>
      </w:tabs>
      <w:ind w:left="360" w:right="720"/>
      <w:jc w:val="center"/>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987"/>
    <w:rPr>
      <w:rFonts w:ascii="Cambria" w:hAnsi="Cambria" w:cs="Cambria"/>
      <w:b/>
      <w:bCs/>
      <w:kern w:val="32"/>
      <w:sz w:val="32"/>
      <w:szCs w:val="32"/>
    </w:rPr>
  </w:style>
  <w:style w:type="character" w:customStyle="1" w:styleId="Heading2Char">
    <w:name w:val="Heading 2 Char"/>
    <w:basedOn w:val="DefaultParagraphFont"/>
    <w:link w:val="Heading2"/>
    <w:uiPriority w:val="99"/>
    <w:rsid w:val="00922987"/>
    <w:rPr>
      <w:rFonts w:ascii="Cambria" w:hAnsi="Cambria" w:cs="Cambria"/>
      <w:b/>
      <w:bCs/>
      <w:i/>
      <w:iCs/>
      <w:sz w:val="28"/>
      <w:szCs w:val="28"/>
    </w:rPr>
  </w:style>
  <w:style w:type="character" w:customStyle="1" w:styleId="Heading3Char">
    <w:name w:val="Heading 3 Char"/>
    <w:basedOn w:val="DefaultParagraphFont"/>
    <w:link w:val="Heading3"/>
    <w:uiPriority w:val="99"/>
    <w:rsid w:val="00922987"/>
    <w:rPr>
      <w:rFonts w:ascii="Cambria" w:hAnsi="Cambria" w:cs="Cambria"/>
      <w:b/>
      <w:bCs/>
      <w:sz w:val="26"/>
      <w:szCs w:val="26"/>
    </w:rPr>
  </w:style>
  <w:style w:type="character" w:customStyle="1" w:styleId="Heading4Char">
    <w:name w:val="Heading 4 Char"/>
    <w:basedOn w:val="DefaultParagraphFont"/>
    <w:link w:val="Heading4"/>
    <w:uiPriority w:val="99"/>
    <w:rsid w:val="00922987"/>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922987"/>
    <w:rPr>
      <w:rFonts w:ascii="Constantia" w:hAnsi="Constantia" w:cs="Constantia"/>
      <w:color w:val="auto"/>
      <w:sz w:val="24"/>
      <w:szCs w:val="24"/>
    </w:rPr>
  </w:style>
  <w:style w:type="character" w:customStyle="1" w:styleId="Heading6Char">
    <w:name w:val="Heading 6 Char"/>
    <w:basedOn w:val="DefaultParagraphFont"/>
    <w:link w:val="Heading6"/>
    <w:uiPriority w:val="99"/>
    <w:rsid w:val="00922987"/>
    <w:rPr>
      <w:rFonts w:ascii="Times New Roman" w:hAnsi="Times New Roman" w:cs="Times New Roman"/>
      <w:b/>
      <w:bCs/>
    </w:rPr>
  </w:style>
  <w:style w:type="character" w:customStyle="1" w:styleId="Heading7Char">
    <w:name w:val="Heading 7 Char"/>
    <w:basedOn w:val="DefaultParagraphFont"/>
    <w:link w:val="Heading7"/>
    <w:uiPriority w:val="99"/>
    <w:rsid w:val="00922987"/>
    <w:rPr>
      <w:rFonts w:ascii="Times New Roman" w:hAnsi="Times New Roman" w:cs="Times New Roman"/>
      <w:sz w:val="24"/>
      <w:szCs w:val="24"/>
    </w:rPr>
  </w:style>
  <w:style w:type="character" w:customStyle="1" w:styleId="Heading8Char">
    <w:name w:val="Heading 8 Char"/>
    <w:basedOn w:val="DefaultParagraphFont"/>
    <w:link w:val="Heading8"/>
    <w:uiPriority w:val="99"/>
    <w:rsid w:val="00922987"/>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922987"/>
    <w:rPr>
      <w:rFonts w:ascii="Cambria" w:hAnsi="Cambria" w:cs="Cambria"/>
    </w:rPr>
  </w:style>
  <w:style w:type="character" w:styleId="FootnoteReference">
    <w:name w:val="footnote reference"/>
    <w:basedOn w:val="DefaultParagraphFont"/>
    <w:uiPriority w:val="99"/>
    <w:rsid w:val="00922987"/>
    <w:rPr>
      <w:rFonts w:ascii="Times New Roman" w:hAnsi="Times New Roman" w:cs="Times New Roman"/>
    </w:rPr>
  </w:style>
  <w:style w:type="character" w:styleId="PageNumber">
    <w:name w:val="page number"/>
    <w:basedOn w:val="DefaultParagraphFont"/>
    <w:uiPriority w:val="99"/>
    <w:rsid w:val="00922987"/>
    <w:rPr>
      <w:rFonts w:ascii="Times New Roman" w:hAnsi="Times New Roman" w:cs="Times New Roman"/>
    </w:rPr>
  </w:style>
  <w:style w:type="paragraph" w:customStyle="1" w:styleId="level2">
    <w:name w:val="_level2"/>
    <w:basedOn w:val="Normal"/>
    <w:rsid w:val="00922987"/>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922987"/>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uiPriority w:val="99"/>
    <w:rsid w:val="00922987"/>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link w:val="FootnoteTextChar"/>
    <w:uiPriority w:val="99"/>
    <w:rsid w:val="00922987"/>
  </w:style>
  <w:style w:type="character" w:customStyle="1" w:styleId="FootnoteTextChar">
    <w:name w:val="Footnote Text Char"/>
    <w:basedOn w:val="DefaultParagraphFont"/>
    <w:link w:val="FootnoteText"/>
    <w:uiPriority w:val="99"/>
    <w:rsid w:val="00922987"/>
    <w:rPr>
      <w:rFonts w:ascii="Times New Roman" w:hAnsi="Times New Roman" w:cs="Times New Roman"/>
      <w:sz w:val="20"/>
      <w:szCs w:val="20"/>
    </w:rPr>
  </w:style>
  <w:style w:type="paragraph" w:styleId="BodyText2">
    <w:name w:val="Body Text 2"/>
    <w:basedOn w:val="Normal"/>
    <w:link w:val="BodyText2Char"/>
    <w:uiPriority w:val="99"/>
    <w:rsid w:val="0092298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Pr>
      <w:sz w:val="22"/>
      <w:szCs w:val="22"/>
    </w:rPr>
  </w:style>
  <w:style w:type="character" w:customStyle="1" w:styleId="BodyText2Char">
    <w:name w:val="Body Text 2 Char"/>
    <w:basedOn w:val="DefaultParagraphFont"/>
    <w:link w:val="BodyText2"/>
    <w:uiPriority w:val="99"/>
    <w:rsid w:val="00922987"/>
    <w:rPr>
      <w:rFonts w:ascii="Times New Roman" w:hAnsi="Times New Roman" w:cs="Times New Roman"/>
      <w:sz w:val="20"/>
      <w:szCs w:val="20"/>
    </w:rPr>
  </w:style>
  <w:style w:type="paragraph" w:styleId="List">
    <w:name w:val="List"/>
    <w:basedOn w:val="Normal"/>
    <w:uiPriority w:val="99"/>
    <w:rsid w:val="00922987"/>
    <w:pPr>
      <w:ind w:left="360" w:hanging="360"/>
    </w:pPr>
  </w:style>
  <w:style w:type="paragraph" w:styleId="BalloonText">
    <w:name w:val="Balloon Text"/>
    <w:basedOn w:val="Normal"/>
    <w:link w:val="BalloonTextChar"/>
    <w:uiPriority w:val="99"/>
    <w:rsid w:val="00922987"/>
    <w:rPr>
      <w:rFonts w:ascii="Tahoma" w:hAnsi="Tahoma" w:cs="Tahoma"/>
      <w:sz w:val="16"/>
      <w:szCs w:val="16"/>
    </w:rPr>
  </w:style>
  <w:style w:type="character" w:customStyle="1" w:styleId="BalloonTextChar">
    <w:name w:val="Balloon Text Char"/>
    <w:basedOn w:val="DefaultParagraphFont"/>
    <w:link w:val="BalloonText"/>
    <w:uiPriority w:val="99"/>
    <w:rsid w:val="00922987"/>
    <w:rPr>
      <w:rFonts w:ascii="Times New Roman" w:hAnsi="Times New Roman" w:cs="Times New Roman"/>
      <w:sz w:val="2"/>
      <w:szCs w:val="2"/>
    </w:rPr>
  </w:style>
  <w:style w:type="paragraph" w:styleId="BodyText">
    <w:name w:val="Body Text"/>
    <w:basedOn w:val="Normal"/>
    <w:link w:val="BodyTextChar"/>
    <w:uiPriority w:val="99"/>
    <w:rsid w:val="00922987"/>
    <w:pPr>
      <w:spacing w:after="120"/>
    </w:pPr>
  </w:style>
  <w:style w:type="character" w:customStyle="1" w:styleId="BodyTextChar">
    <w:name w:val="Body Text Char"/>
    <w:basedOn w:val="DefaultParagraphFont"/>
    <w:link w:val="BodyText"/>
    <w:uiPriority w:val="99"/>
    <w:rsid w:val="00922987"/>
    <w:rPr>
      <w:rFonts w:ascii="Times New Roman" w:hAnsi="Times New Roman" w:cs="Times New Roman"/>
      <w:sz w:val="24"/>
      <w:szCs w:val="24"/>
    </w:rPr>
  </w:style>
  <w:style w:type="character" w:styleId="Hyperlink">
    <w:name w:val="Hyperlink"/>
    <w:basedOn w:val="DefaultParagraphFont"/>
    <w:uiPriority w:val="99"/>
    <w:rsid w:val="00922987"/>
    <w:rPr>
      <w:rFonts w:ascii="Times New Roman" w:hAnsi="Times New Roman" w:cs="Times New Roman"/>
      <w:color w:val="auto"/>
      <w:u w:val="single"/>
    </w:rPr>
  </w:style>
  <w:style w:type="paragraph" w:styleId="ListParagraph">
    <w:name w:val="List Paragraph"/>
    <w:basedOn w:val="Normal"/>
    <w:uiPriority w:val="99"/>
    <w:qFormat/>
    <w:rsid w:val="00922987"/>
    <w:pPr>
      <w:ind w:left="720"/>
    </w:pPr>
  </w:style>
  <w:style w:type="character" w:customStyle="1" w:styleId="mw-headline">
    <w:name w:val="mw-headline"/>
    <w:basedOn w:val="DefaultParagraphFont"/>
    <w:uiPriority w:val="99"/>
    <w:rsid w:val="00922987"/>
    <w:rPr>
      <w:rFonts w:ascii="Times New Roman" w:hAnsi="Times New Roman" w:cs="Times New Roman"/>
    </w:rPr>
  </w:style>
  <w:style w:type="character" w:customStyle="1" w:styleId="booktitle">
    <w:name w:val="booktitle"/>
    <w:basedOn w:val="DefaultParagraphFont"/>
    <w:uiPriority w:val="99"/>
    <w:rsid w:val="00922987"/>
    <w:rPr>
      <w:rFonts w:ascii="Times New Roman" w:hAnsi="Times New Roman" w:cs="Times New Roman"/>
    </w:rPr>
  </w:style>
  <w:style w:type="paragraph" w:styleId="Footer">
    <w:name w:val="footer"/>
    <w:basedOn w:val="Normal"/>
    <w:link w:val="FooterChar"/>
    <w:uiPriority w:val="99"/>
    <w:rsid w:val="00922987"/>
    <w:pPr>
      <w:tabs>
        <w:tab w:val="center" w:pos="4320"/>
        <w:tab w:val="right" w:pos="8640"/>
      </w:tabs>
    </w:pPr>
  </w:style>
  <w:style w:type="character" w:customStyle="1" w:styleId="FooterChar">
    <w:name w:val="Footer Char"/>
    <w:basedOn w:val="DefaultParagraphFont"/>
    <w:link w:val="Footer"/>
    <w:uiPriority w:val="99"/>
    <w:rsid w:val="00922987"/>
    <w:rPr>
      <w:rFonts w:ascii="Times New Roman" w:hAnsi="Times New Roman" w:cs="Times New Roman"/>
      <w:sz w:val="20"/>
      <w:szCs w:val="20"/>
    </w:rPr>
  </w:style>
  <w:style w:type="paragraph" w:styleId="BlockText">
    <w:name w:val="Block Text"/>
    <w:basedOn w:val="Normal"/>
    <w:uiPriority w:val="99"/>
    <w:rsid w:val="00922987"/>
    <w:pPr>
      <w:tabs>
        <w:tab w:val="left" w:pos="-1440"/>
        <w:tab w:val="right" w:pos="5040"/>
      </w:tabs>
      <w:ind w:left="720" w:right="540" w:firstLine="6300"/>
    </w:pPr>
  </w:style>
  <w:style w:type="table" w:styleId="TableGrid">
    <w:name w:val="Table Grid"/>
    <w:basedOn w:val="TableNormal"/>
    <w:rsid w:val="0031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1485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B1F12"/>
    <w:rPr>
      <w:b/>
      <w:bCs/>
      <w:i w:val="0"/>
      <w:iCs w:val="0"/>
    </w:rPr>
  </w:style>
  <w:style w:type="table" w:styleId="MediumList1">
    <w:name w:val="Medium List 1"/>
    <w:basedOn w:val="TableNormal"/>
    <w:uiPriority w:val="65"/>
    <w:rsid w:val="00955C0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1">
    <w:name w:val="Colorful List Accent 1"/>
    <w:basedOn w:val="TableNormal"/>
    <w:uiPriority w:val="72"/>
    <w:rsid w:val="0048114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5700B1"/>
    <w:rPr>
      <w:color w:val="800080" w:themeColor="followedHyperlink"/>
      <w:u w:val="single"/>
    </w:rPr>
  </w:style>
  <w:style w:type="paragraph" w:styleId="Title">
    <w:name w:val="Title"/>
    <w:basedOn w:val="Normal"/>
    <w:link w:val="TitleChar"/>
    <w:qFormat/>
    <w:rsid w:val="00211955"/>
    <w:pPr>
      <w:widowControl/>
      <w:autoSpaceDE/>
      <w:autoSpaceDN/>
      <w:adjustRightInd/>
      <w:jc w:val="center"/>
    </w:pPr>
    <w:rPr>
      <w:b/>
      <w:sz w:val="36"/>
      <w:u w:val="single"/>
    </w:rPr>
  </w:style>
  <w:style w:type="character" w:customStyle="1" w:styleId="TitleChar">
    <w:name w:val="Title Char"/>
    <w:basedOn w:val="DefaultParagraphFont"/>
    <w:link w:val="Title"/>
    <w:rsid w:val="00211955"/>
    <w:rPr>
      <w:rFonts w:ascii="Times New Roman" w:hAnsi="Times New Roman"/>
      <w:b/>
      <w:sz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5365">
      <w:bodyDiv w:val="1"/>
      <w:marLeft w:val="0"/>
      <w:marRight w:val="0"/>
      <w:marTop w:val="45"/>
      <w:marBottom w:val="45"/>
      <w:divBdr>
        <w:top w:val="none" w:sz="0" w:space="0" w:color="auto"/>
        <w:left w:val="none" w:sz="0" w:space="0" w:color="auto"/>
        <w:bottom w:val="none" w:sz="0" w:space="0" w:color="auto"/>
        <w:right w:val="none" w:sz="0" w:space="0" w:color="auto"/>
      </w:divBdr>
      <w:divsChild>
        <w:div w:id="1677226573">
          <w:marLeft w:val="0"/>
          <w:marRight w:val="0"/>
          <w:marTop w:val="0"/>
          <w:marBottom w:val="0"/>
          <w:divBdr>
            <w:top w:val="none" w:sz="0" w:space="0" w:color="auto"/>
            <w:left w:val="none" w:sz="0" w:space="0" w:color="auto"/>
            <w:bottom w:val="none" w:sz="0" w:space="0" w:color="auto"/>
            <w:right w:val="none" w:sz="0" w:space="0" w:color="auto"/>
          </w:divBdr>
          <w:divsChild>
            <w:div w:id="846555359">
              <w:marLeft w:val="0"/>
              <w:marRight w:val="0"/>
              <w:marTop w:val="0"/>
              <w:marBottom w:val="0"/>
              <w:divBdr>
                <w:top w:val="none" w:sz="0" w:space="0" w:color="auto"/>
                <w:left w:val="none" w:sz="0" w:space="0" w:color="auto"/>
                <w:bottom w:val="none" w:sz="0" w:space="0" w:color="auto"/>
                <w:right w:val="none" w:sz="0" w:space="0" w:color="auto"/>
              </w:divBdr>
              <w:divsChild>
                <w:div w:id="1809711392">
                  <w:marLeft w:val="0"/>
                  <w:marRight w:val="0"/>
                  <w:marTop w:val="0"/>
                  <w:marBottom w:val="0"/>
                  <w:divBdr>
                    <w:top w:val="none" w:sz="0" w:space="0" w:color="auto"/>
                    <w:left w:val="none" w:sz="0" w:space="0" w:color="auto"/>
                    <w:bottom w:val="none" w:sz="0" w:space="0" w:color="auto"/>
                    <w:right w:val="none" w:sz="0" w:space="0" w:color="auto"/>
                  </w:divBdr>
                  <w:divsChild>
                    <w:div w:id="365368581">
                      <w:marLeft w:val="0"/>
                      <w:marRight w:val="0"/>
                      <w:marTop w:val="0"/>
                      <w:marBottom w:val="0"/>
                      <w:divBdr>
                        <w:top w:val="none" w:sz="0" w:space="0" w:color="auto"/>
                        <w:left w:val="none" w:sz="0" w:space="0" w:color="auto"/>
                        <w:bottom w:val="none" w:sz="0" w:space="0" w:color="auto"/>
                        <w:right w:val="none" w:sz="0" w:space="0" w:color="auto"/>
                      </w:divBdr>
                      <w:divsChild>
                        <w:div w:id="138230205">
                          <w:marLeft w:val="0"/>
                          <w:marRight w:val="0"/>
                          <w:marTop w:val="315"/>
                          <w:marBottom w:val="0"/>
                          <w:divBdr>
                            <w:top w:val="none" w:sz="0" w:space="0" w:color="auto"/>
                            <w:left w:val="none" w:sz="0" w:space="0" w:color="auto"/>
                            <w:bottom w:val="none" w:sz="0" w:space="0" w:color="auto"/>
                            <w:right w:val="none" w:sz="0" w:space="0" w:color="auto"/>
                          </w:divBdr>
                          <w:divsChild>
                            <w:div w:id="1901745261">
                              <w:marLeft w:val="1980"/>
                              <w:marRight w:val="3810"/>
                              <w:marTop w:val="0"/>
                              <w:marBottom w:val="0"/>
                              <w:divBdr>
                                <w:top w:val="none" w:sz="0" w:space="0" w:color="auto"/>
                                <w:left w:val="none" w:sz="0" w:space="0" w:color="auto"/>
                                <w:bottom w:val="none" w:sz="0" w:space="0" w:color="auto"/>
                                <w:right w:val="none" w:sz="0" w:space="0" w:color="auto"/>
                              </w:divBdr>
                              <w:divsChild>
                                <w:div w:id="689186291">
                                  <w:marLeft w:val="0"/>
                                  <w:marRight w:val="0"/>
                                  <w:marTop w:val="0"/>
                                  <w:marBottom w:val="0"/>
                                  <w:divBdr>
                                    <w:top w:val="none" w:sz="0" w:space="0" w:color="auto"/>
                                    <w:left w:val="none" w:sz="0" w:space="0" w:color="auto"/>
                                    <w:bottom w:val="none" w:sz="0" w:space="0" w:color="auto"/>
                                    <w:right w:val="none" w:sz="0" w:space="0" w:color="auto"/>
                                  </w:divBdr>
                                  <w:divsChild>
                                    <w:div w:id="380204842">
                                      <w:marLeft w:val="0"/>
                                      <w:marRight w:val="0"/>
                                      <w:marTop w:val="0"/>
                                      <w:marBottom w:val="0"/>
                                      <w:divBdr>
                                        <w:top w:val="none" w:sz="0" w:space="0" w:color="auto"/>
                                        <w:left w:val="none" w:sz="0" w:space="0" w:color="auto"/>
                                        <w:bottom w:val="none" w:sz="0" w:space="0" w:color="auto"/>
                                        <w:right w:val="none" w:sz="0" w:space="0" w:color="auto"/>
                                      </w:divBdr>
                                      <w:divsChild>
                                        <w:div w:id="1939751578">
                                          <w:marLeft w:val="0"/>
                                          <w:marRight w:val="0"/>
                                          <w:marTop w:val="0"/>
                                          <w:marBottom w:val="0"/>
                                          <w:divBdr>
                                            <w:top w:val="none" w:sz="0" w:space="0" w:color="auto"/>
                                            <w:left w:val="none" w:sz="0" w:space="0" w:color="auto"/>
                                            <w:bottom w:val="none" w:sz="0" w:space="0" w:color="auto"/>
                                            <w:right w:val="none" w:sz="0" w:space="0" w:color="auto"/>
                                          </w:divBdr>
                                          <w:divsChild>
                                            <w:div w:id="9520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439920">
      <w:bodyDiv w:val="1"/>
      <w:marLeft w:val="0"/>
      <w:marRight w:val="0"/>
      <w:marTop w:val="0"/>
      <w:marBottom w:val="0"/>
      <w:divBdr>
        <w:top w:val="none" w:sz="0" w:space="0" w:color="auto"/>
        <w:left w:val="none" w:sz="0" w:space="0" w:color="auto"/>
        <w:bottom w:val="none" w:sz="0" w:space="0" w:color="auto"/>
        <w:right w:val="none" w:sz="0" w:space="0" w:color="auto"/>
      </w:divBdr>
      <w:divsChild>
        <w:div w:id="553545561">
          <w:marLeft w:val="0"/>
          <w:marRight w:val="0"/>
          <w:marTop w:val="0"/>
          <w:marBottom w:val="0"/>
          <w:divBdr>
            <w:top w:val="none" w:sz="0" w:space="0" w:color="auto"/>
            <w:left w:val="none" w:sz="0" w:space="0" w:color="auto"/>
            <w:bottom w:val="none" w:sz="0" w:space="0" w:color="auto"/>
            <w:right w:val="none" w:sz="0" w:space="0" w:color="auto"/>
          </w:divBdr>
          <w:divsChild>
            <w:div w:id="1657300940">
              <w:marLeft w:val="0"/>
              <w:marRight w:val="0"/>
              <w:marTop w:val="0"/>
              <w:marBottom w:val="0"/>
              <w:divBdr>
                <w:top w:val="none" w:sz="0" w:space="0" w:color="auto"/>
                <w:left w:val="none" w:sz="0" w:space="0" w:color="auto"/>
                <w:bottom w:val="none" w:sz="0" w:space="0" w:color="auto"/>
                <w:right w:val="none" w:sz="0" w:space="0" w:color="auto"/>
              </w:divBdr>
              <w:divsChild>
                <w:div w:id="1304849438">
                  <w:marLeft w:val="-150"/>
                  <w:marRight w:val="-150"/>
                  <w:marTop w:val="0"/>
                  <w:marBottom w:val="0"/>
                  <w:divBdr>
                    <w:top w:val="none" w:sz="0" w:space="0" w:color="auto"/>
                    <w:left w:val="none" w:sz="0" w:space="0" w:color="auto"/>
                    <w:bottom w:val="none" w:sz="0" w:space="0" w:color="auto"/>
                    <w:right w:val="none" w:sz="0" w:space="0" w:color="auto"/>
                  </w:divBdr>
                  <w:divsChild>
                    <w:div w:id="1250457780">
                      <w:marLeft w:val="0"/>
                      <w:marRight w:val="0"/>
                      <w:marTop w:val="0"/>
                      <w:marBottom w:val="0"/>
                      <w:divBdr>
                        <w:top w:val="none" w:sz="0" w:space="0" w:color="auto"/>
                        <w:left w:val="none" w:sz="0" w:space="0" w:color="auto"/>
                        <w:bottom w:val="none" w:sz="0" w:space="0" w:color="auto"/>
                        <w:right w:val="none" w:sz="0" w:space="0" w:color="auto"/>
                      </w:divBdr>
                      <w:divsChild>
                        <w:div w:id="1168444509">
                          <w:marLeft w:val="0"/>
                          <w:marRight w:val="0"/>
                          <w:marTop w:val="0"/>
                          <w:marBottom w:val="0"/>
                          <w:divBdr>
                            <w:top w:val="none" w:sz="0" w:space="0" w:color="auto"/>
                            <w:left w:val="none" w:sz="0" w:space="0" w:color="auto"/>
                            <w:bottom w:val="none" w:sz="0" w:space="0" w:color="auto"/>
                            <w:right w:val="none" w:sz="0" w:space="0" w:color="auto"/>
                          </w:divBdr>
                          <w:divsChild>
                            <w:div w:id="684793960">
                              <w:marLeft w:val="0"/>
                              <w:marRight w:val="0"/>
                              <w:marTop w:val="0"/>
                              <w:marBottom w:val="150"/>
                              <w:divBdr>
                                <w:top w:val="none" w:sz="0" w:space="0" w:color="auto"/>
                                <w:left w:val="none" w:sz="0" w:space="0" w:color="auto"/>
                                <w:bottom w:val="none" w:sz="0" w:space="0" w:color="auto"/>
                                <w:right w:val="none" w:sz="0" w:space="0" w:color="auto"/>
                              </w:divBdr>
                              <w:divsChild>
                                <w:div w:id="1396930533">
                                  <w:marLeft w:val="0"/>
                                  <w:marRight w:val="0"/>
                                  <w:marTop w:val="0"/>
                                  <w:marBottom w:val="0"/>
                                  <w:divBdr>
                                    <w:top w:val="none" w:sz="0" w:space="0" w:color="auto"/>
                                    <w:left w:val="none" w:sz="0" w:space="0" w:color="auto"/>
                                    <w:bottom w:val="none" w:sz="0" w:space="0" w:color="auto"/>
                                    <w:right w:val="none" w:sz="0" w:space="0" w:color="auto"/>
                                  </w:divBdr>
                                  <w:divsChild>
                                    <w:div w:id="1644894412">
                                      <w:marLeft w:val="0"/>
                                      <w:marRight w:val="0"/>
                                      <w:marTop w:val="0"/>
                                      <w:marBottom w:val="0"/>
                                      <w:divBdr>
                                        <w:top w:val="none" w:sz="0" w:space="0" w:color="auto"/>
                                        <w:left w:val="none" w:sz="0" w:space="0" w:color="auto"/>
                                        <w:bottom w:val="none" w:sz="0" w:space="0" w:color="auto"/>
                                        <w:right w:val="none" w:sz="0" w:space="0" w:color="auto"/>
                                      </w:divBdr>
                                      <w:divsChild>
                                        <w:div w:id="562908878">
                                          <w:marLeft w:val="0"/>
                                          <w:marRight w:val="0"/>
                                          <w:marTop w:val="0"/>
                                          <w:marBottom w:val="0"/>
                                          <w:divBdr>
                                            <w:top w:val="none" w:sz="0" w:space="0" w:color="auto"/>
                                            <w:left w:val="none" w:sz="0" w:space="0" w:color="auto"/>
                                            <w:bottom w:val="none" w:sz="0" w:space="0" w:color="auto"/>
                                            <w:right w:val="none" w:sz="0" w:space="0" w:color="auto"/>
                                          </w:divBdr>
                                          <w:divsChild>
                                            <w:div w:id="1125587163">
                                              <w:marLeft w:val="0"/>
                                              <w:marRight w:val="0"/>
                                              <w:marTop w:val="0"/>
                                              <w:marBottom w:val="0"/>
                                              <w:divBdr>
                                                <w:top w:val="none" w:sz="0" w:space="0" w:color="auto"/>
                                                <w:left w:val="none" w:sz="0" w:space="0" w:color="auto"/>
                                                <w:bottom w:val="none" w:sz="0" w:space="0" w:color="auto"/>
                                                <w:right w:val="none" w:sz="0" w:space="0" w:color="auto"/>
                                              </w:divBdr>
                                              <w:divsChild>
                                                <w:div w:id="9727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8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anofstudents.arizona.edu/e_newsletter/1009/policyreview"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ste.org/docs/pdfs/nets-t-standards.pdf?sfvrsn=2" TargetMode="External"/><Relationship Id="rId17" Type="http://schemas.openxmlformats.org/officeDocument/2006/relationships/hyperlink" Target="http://drc.arizona.edu/" TargetMode="External"/><Relationship Id="rId2" Type="http://schemas.openxmlformats.org/officeDocument/2006/relationships/numbering" Target="numbering.xml"/><Relationship Id="rId16" Type="http://schemas.openxmlformats.org/officeDocument/2006/relationships/hyperlink" Target="http://equity.arizona.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sso.org/Documents/2011/InTASC_Model_Core_Teaching_Standards_2011.pdf" TargetMode="External"/><Relationship Id="rId5" Type="http://schemas.openxmlformats.org/officeDocument/2006/relationships/settings" Target="settings.xml"/><Relationship Id="rId15" Type="http://schemas.openxmlformats.org/officeDocument/2006/relationships/hyperlink" Target="http://deanofstudents.arizona.edu/policiesandcodes" TargetMode="External"/><Relationship Id="rId10" Type="http://schemas.openxmlformats.org/officeDocument/2006/relationships/hyperlink" Target="mailto:jjesuss@email.arizona.edu"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deanofstudents.arizona.edu/codeofacademicintegrit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01658-984D-47D6-8CFD-40D3DE13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Univ of Ariz</Company>
  <LinksUpToDate>false</LinksUpToDate>
  <CharactersWithSpaces>41635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Gaxiola Jaramillo, Elizabeth - (egaxiola)</cp:lastModifiedBy>
  <cp:revision>2</cp:revision>
  <cp:lastPrinted>2014-01-09T21:39:00Z</cp:lastPrinted>
  <dcterms:created xsi:type="dcterms:W3CDTF">2014-06-09T18:18:00Z</dcterms:created>
  <dcterms:modified xsi:type="dcterms:W3CDTF">2014-06-09T18:18:00Z</dcterms:modified>
</cp:coreProperties>
</file>